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F7560C" w14:textId="77777777" w:rsidR="0032073B" w:rsidRDefault="0032073B" w:rsidP="00797A3B">
      <w:pPr>
        <w:spacing w:after="0" w:line="320" w:lineRule="exac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EACCE04" w14:textId="1C079E92" w:rsidR="00797A3B" w:rsidRPr="000568C3" w:rsidRDefault="00797A3B" w:rsidP="008B54E9">
      <w:pPr>
        <w:spacing w:after="100" w:line="32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7A3B">
        <w:rPr>
          <w:rFonts w:ascii="Times New Roman" w:eastAsia="Calibri" w:hAnsi="Times New Roman" w:cs="Times New Roman"/>
          <w:b/>
          <w:sz w:val="28"/>
          <w:szCs w:val="28"/>
        </w:rPr>
        <w:t xml:space="preserve">Т И П О </w:t>
      </w:r>
      <w:proofErr w:type="gramStart"/>
      <w:r w:rsidRPr="00797A3B">
        <w:rPr>
          <w:rFonts w:ascii="Times New Roman" w:eastAsia="Calibri" w:hAnsi="Times New Roman" w:cs="Times New Roman"/>
          <w:b/>
          <w:sz w:val="28"/>
          <w:szCs w:val="28"/>
        </w:rPr>
        <w:t>В О</w:t>
      </w:r>
      <w:proofErr w:type="gramEnd"/>
      <w:r w:rsidRPr="00797A3B">
        <w:rPr>
          <w:rFonts w:ascii="Times New Roman" w:eastAsia="Calibri" w:hAnsi="Times New Roman" w:cs="Times New Roman"/>
          <w:b/>
          <w:sz w:val="28"/>
          <w:szCs w:val="28"/>
        </w:rPr>
        <w:t xml:space="preserve"> Е   П О Л О Ж Е Н И Е</w:t>
      </w:r>
    </w:p>
    <w:p w14:paraId="7668707A" w14:textId="77777777" w:rsidR="00797A3B" w:rsidRPr="000568C3" w:rsidRDefault="00797A3B" w:rsidP="008B54E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7A3B">
        <w:rPr>
          <w:rFonts w:ascii="Times New Roman" w:eastAsia="Calibri" w:hAnsi="Times New Roman" w:cs="Times New Roman"/>
          <w:b/>
          <w:sz w:val="28"/>
          <w:szCs w:val="28"/>
        </w:rPr>
        <w:t>о закупочной комиссии организации, присоединившейся к Положению о закупке товаров, работ, услуг Государственной корпорации по космической деятельности «Роскосмос»</w:t>
      </w:r>
    </w:p>
    <w:p w14:paraId="1FAFF06F" w14:textId="77777777" w:rsidR="00797A3B" w:rsidRPr="00797A3B" w:rsidRDefault="00797A3B" w:rsidP="00797A3B">
      <w:pPr>
        <w:spacing w:after="0" w:line="360" w:lineRule="exac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A78C65" w14:textId="77777777" w:rsidR="00797A3B" w:rsidRPr="00797A3B" w:rsidRDefault="00797A3B" w:rsidP="00797A3B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7A3B">
        <w:rPr>
          <w:rFonts w:ascii="Times New Roman" w:eastAsia="Calibri" w:hAnsi="Times New Roman" w:cs="Times New Roman"/>
          <w:b/>
          <w:sz w:val="28"/>
          <w:szCs w:val="28"/>
        </w:rPr>
        <w:t>1. Общие положения</w:t>
      </w:r>
    </w:p>
    <w:p w14:paraId="25C1CFC4" w14:textId="77777777" w:rsidR="00797A3B" w:rsidRPr="00797A3B" w:rsidRDefault="00797A3B" w:rsidP="00797A3B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74C5A36" w14:textId="783E2BF9" w:rsidR="00797A3B" w:rsidRPr="00797A3B" w:rsidRDefault="00797A3B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A3B">
        <w:rPr>
          <w:rFonts w:ascii="Times New Roman" w:eastAsia="Calibri" w:hAnsi="Times New Roman" w:cs="Times New Roman"/>
          <w:sz w:val="28"/>
          <w:szCs w:val="28"/>
        </w:rPr>
        <w:t xml:space="preserve">1.1.  </w:t>
      </w:r>
      <w:r w:rsidR="00F443C0">
        <w:rPr>
          <w:rFonts w:ascii="Times New Roman" w:eastAsia="Calibri" w:hAnsi="Times New Roman" w:cs="Times New Roman"/>
          <w:sz w:val="28"/>
          <w:szCs w:val="28"/>
        </w:rPr>
        <w:t>П</w:t>
      </w:r>
      <w:r w:rsidRPr="00797A3B">
        <w:rPr>
          <w:rFonts w:ascii="Times New Roman" w:eastAsia="Calibri" w:hAnsi="Times New Roman" w:cs="Times New Roman"/>
          <w:sz w:val="28"/>
          <w:szCs w:val="28"/>
        </w:rPr>
        <w:t xml:space="preserve">оложение о закупочной комиссии </w:t>
      </w:r>
      <w:r w:rsidR="00F443C0" w:rsidRPr="002E63BF">
        <w:rPr>
          <w:rFonts w:ascii="Times New Roman" w:eastAsia="Calibri" w:hAnsi="Times New Roman" w:cs="Times New Roman"/>
          <w:sz w:val="28"/>
          <w:szCs w:val="28"/>
        </w:rPr>
        <w:t>[</w:t>
      </w:r>
      <w:r w:rsidR="00F443C0">
        <w:rPr>
          <w:rFonts w:ascii="Times New Roman" w:eastAsia="Calibri" w:hAnsi="Times New Roman" w:cs="Times New Roman"/>
          <w:sz w:val="28"/>
          <w:szCs w:val="28"/>
        </w:rPr>
        <w:t xml:space="preserve">указать наименование </w:t>
      </w:r>
      <w:r w:rsidRPr="00797A3B">
        <w:rPr>
          <w:rFonts w:ascii="Times New Roman" w:eastAsia="Calibri" w:hAnsi="Times New Roman" w:cs="Times New Roman"/>
          <w:sz w:val="28"/>
          <w:szCs w:val="28"/>
        </w:rPr>
        <w:t>организации, присоединившейся к Положению о закупке товаров, работ, услуг Государственной корпорации по космической деятельности «Роскосмос»</w:t>
      </w:r>
      <w:r w:rsidR="00F443C0" w:rsidRPr="002E63BF">
        <w:rPr>
          <w:rFonts w:ascii="Times New Roman" w:eastAsia="Calibri" w:hAnsi="Times New Roman" w:cs="Times New Roman"/>
          <w:sz w:val="28"/>
          <w:szCs w:val="28"/>
        </w:rPr>
        <w:t>]</w:t>
      </w:r>
      <w:r w:rsidR="00F443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7A3B">
        <w:rPr>
          <w:rFonts w:ascii="Times New Roman" w:eastAsia="Calibri" w:hAnsi="Times New Roman" w:cs="Times New Roman"/>
          <w:sz w:val="28"/>
          <w:szCs w:val="28"/>
        </w:rPr>
        <w:t>разработано в соответствии с Положением о закупке товаров, работ, услуг Государственной корпорации по космической деятельности «Роскосмос», утвержденным решением наблюдательного совета Госкорпорации «Роскосмос»</w:t>
      </w:r>
      <w:r w:rsidR="005E76F6">
        <w:rPr>
          <w:rFonts w:ascii="Times New Roman" w:eastAsia="Calibri" w:hAnsi="Times New Roman" w:cs="Times New Roman"/>
          <w:sz w:val="28"/>
          <w:szCs w:val="28"/>
        </w:rPr>
        <w:t xml:space="preserve"> (протокол от 1 декабря 2015 г. </w:t>
      </w:r>
      <w:r w:rsidR="008B54E9">
        <w:rPr>
          <w:rFonts w:ascii="Times New Roman" w:eastAsia="Calibri" w:hAnsi="Times New Roman" w:cs="Times New Roman"/>
          <w:sz w:val="28"/>
          <w:szCs w:val="28"/>
        </w:rPr>
        <w:br/>
      </w:r>
      <w:r w:rsidR="005E76F6">
        <w:rPr>
          <w:rFonts w:ascii="Times New Roman" w:eastAsia="Calibri" w:hAnsi="Times New Roman" w:cs="Times New Roman"/>
          <w:sz w:val="28"/>
          <w:szCs w:val="28"/>
        </w:rPr>
        <w:t>№ 3/2015)</w:t>
      </w:r>
      <w:r w:rsidR="005E76F6" w:rsidRPr="005E76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76F6" w:rsidRPr="00797A3B">
        <w:rPr>
          <w:rFonts w:ascii="Times New Roman" w:eastAsia="Calibri" w:hAnsi="Times New Roman" w:cs="Times New Roman"/>
          <w:sz w:val="28"/>
          <w:szCs w:val="28"/>
        </w:rPr>
        <w:t>(далее – Положение о закупке)</w:t>
      </w:r>
      <w:r w:rsidRPr="00797A3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72D9272" w14:textId="65A452EE" w:rsidR="00797A3B" w:rsidRPr="00797A3B" w:rsidRDefault="00797A3B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A3B">
        <w:rPr>
          <w:rFonts w:ascii="Times New Roman" w:eastAsia="Calibri" w:hAnsi="Times New Roman" w:cs="Times New Roman"/>
          <w:sz w:val="28"/>
          <w:szCs w:val="28"/>
        </w:rPr>
        <w:t xml:space="preserve">1.2. Настоящее </w:t>
      </w:r>
      <w:r w:rsidR="00F443C0">
        <w:rPr>
          <w:rFonts w:ascii="Times New Roman" w:eastAsia="Calibri" w:hAnsi="Times New Roman" w:cs="Times New Roman"/>
          <w:sz w:val="28"/>
          <w:szCs w:val="28"/>
        </w:rPr>
        <w:t>П</w:t>
      </w:r>
      <w:r w:rsidRPr="00797A3B">
        <w:rPr>
          <w:rFonts w:ascii="Times New Roman" w:eastAsia="Calibri" w:hAnsi="Times New Roman" w:cs="Times New Roman"/>
          <w:sz w:val="28"/>
          <w:szCs w:val="28"/>
        </w:rPr>
        <w:t xml:space="preserve">оложение определяет </w:t>
      </w:r>
      <w:r w:rsidR="00A91AB2">
        <w:rPr>
          <w:rFonts w:ascii="Times New Roman" w:eastAsia="Calibri" w:hAnsi="Times New Roman" w:cs="Times New Roman"/>
          <w:sz w:val="28"/>
          <w:szCs w:val="28"/>
        </w:rPr>
        <w:t xml:space="preserve">порядок </w:t>
      </w:r>
      <w:r w:rsidRPr="00797A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3A39" w:rsidRPr="002E63BF">
        <w:rPr>
          <w:rStyle w:val="af4"/>
          <w:rFonts w:ascii="Times New Roman" w:hAnsi="Times New Roman" w:cs="Times New Roman"/>
          <w:sz w:val="28"/>
          <w:szCs w:val="28"/>
        </w:rPr>
        <w:t>формирования</w:t>
      </w:r>
      <w:r w:rsidRPr="00797A3B">
        <w:rPr>
          <w:rFonts w:ascii="Times New Roman" w:eastAsia="Calibri" w:hAnsi="Times New Roman" w:cs="Times New Roman"/>
          <w:sz w:val="28"/>
          <w:szCs w:val="28"/>
        </w:rPr>
        <w:t>, функции, порядок</w:t>
      </w:r>
      <w:r w:rsidR="00EB18C1">
        <w:rPr>
          <w:rFonts w:ascii="Times New Roman" w:eastAsia="Calibri" w:hAnsi="Times New Roman" w:cs="Times New Roman"/>
          <w:sz w:val="28"/>
          <w:szCs w:val="28"/>
        </w:rPr>
        <w:t xml:space="preserve"> осуществления</w:t>
      </w:r>
      <w:r w:rsidRPr="00797A3B">
        <w:rPr>
          <w:rFonts w:ascii="Times New Roman" w:eastAsia="Calibri" w:hAnsi="Times New Roman" w:cs="Times New Roman"/>
          <w:sz w:val="28"/>
          <w:szCs w:val="28"/>
        </w:rPr>
        <w:t xml:space="preserve"> деятельности и состав закупочной комиссии</w:t>
      </w:r>
      <w:r w:rsidR="00E26E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6EAB" w:rsidRPr="00F975C7">
        <w:rPr>
          <w:rFonts w:ascii="Times New Roman" w:eastAsia="Calibri" w:hAnsi="Times New Roman" w:cs="Times New Roman"/>
          <w:sz w:val="28"/>
          <w:szCs w:val="28"/>
        </w:rPr>
        <w:t>[</w:t>
      </w:r>
      <w:r w:rsidR="00E26EAB">
        <w:rPr>
          <w:rFonts w:ascii="Times New Roman" w:eastAsia="Calibri" w:hAnsi="Times New Roman" w:cs="Times New Roman"/>
          <w:sz w:val="28"/>
          <w:szCs w:val="28"/>
        </w:rPr>
        <w:t>указать наименование</w:t>
      </w:r>
      <w:r w:rsidRPr="00797A3B">
        <w:rPr>
          <w:rFonts w:ascii="Times New Roman" w:eastAsia="Calibri" w:hAnsi="Times New Roman" w:cs="Times New Roman"/>
          <w:sz w:val="28"/>
          <w:szCs w:val="28"/>
        </w:rPr>
        <w:t xml:space="preserve"> организации, присоединившейся к Положению о закупке</w:t>
      </w:r>
      <w:r w:rsidR="000568C3" w:rsidRPr="000568C3">
        <w:rPr>
          <w:rFonts w:ascii="Times New Roman" w:eastAsia="Calibri" w:hAnsi="Times New Roman" w:cs="Times New Roman"/>
          <w:sz w:val="28"/>
          <w:szCs w:val="28"/>
        </w:rPr>
        <w:t>]</w:t>
      </w:r>
      <w:r w:rsidR="005E76F6">
        <w:rPr>
          <w:rFonts w:ascii="Times New Roman" w:eastAsia="Calibri" w:hAnsi="Times New Roman" w:cs="Times New Roman"/>
          <w:sz w:val="28"/>
          <w:szCs w:val="28"/>
        </w:rPr>
        <w:t xml:space="preserve"> (далее – К</w:t>
      </w:r>
      <w:r w:rsidRPr="00797A3B">
        <w:rPr>
          <w:rFonts w:ascii="Times New Roman" w:eastAsia="Calibri" w:hAnsi="Times New Roman" w:cs="Times New Roman"/>
          <w:sz w:val="28"/>
          <w:szCs w:val="28"/>
        </w:rPr>
        <w:t>омиссия), права, обязан</w:t>
      </w:r>
      <w:r w:rsidR="005E76F6">
        <w:rPr>
          <w:rFonts w:ascii="Times New Roman" w:eastAsia="Calibri" w:hAnsi="Times New Roman" w:cs="Times New Roman"/>
          <w:sz w:val="28"/>
          <w:szCs w:val="28"/>
        </w:rPr>
        <w:t>ности и ответственность членов К</w:t>
      </w:r>
      <w:r w:rsidRPr="00797A3B">
        <w:rPr>
          <w:rFonts w:ascii="Times New Roman" w:eastAsia="Calibri" w:hAnsi="Times New Roman" w:cs="Times New Roman"/>
          <w:sz w:val="28"/>
          <w:szCs w:val="28"/>
        </w:rPr>
        <w:t xml:space="preserve">омиссии при осуществлении закупок товаров, работ, услуг для нужд </w:t>
      </w:r>
      <w:r w:rsidR="000568C3" w:rsidRPr="000568C3">
        <w:rPr>
          <w:rFonts w:ascii="Times New Roman" w:eastAsia="Calibri" w:hAnsi="Times New Roman" w:cs="Times New Roman"/>
          <w:sz w:val="28"/>
          <w:szCs w:val="28"/>
        </w:rPr>
        <w:t>[</w:t>
      </w:r>
      <w:r w:rsidR="000568C3">
        <w:rPr>
          <w:rFonts w:ascii="Times New Roman" w:eastAsia="Calibri" w:hAnsi="Times New Roman" w:cs="Times New Roman"/>
          <w:sz w:val="28"/>
          <w:szCs w:val="28"/>
        </w:rPr>
        <w:t>указать наименование</w:t>
      </w:r>
      <w:r w:rsidR="000568C3" w:rsidRPr="00797A3B">
        <w:rPr>
          <w:rFonts w:ascii="Times New Roman" w:eastAsia="Calibri" w:hAnsi="Times New Roman" w:cs="Times New Roman"/>
          <w:sz w:val="28"/>
          <w:szCs w:val="28"/>
        </w:rPr>
        <w:t xml:space="preserve"> организации, присоединившейся к Положению о закупке</w:t>
      </w:r>
      <w:r w:rsidR="00E26EAB" w:rsidRPr="00EA7A99">
        <w:rPr>
          <w:rFonts w:ascii="Times New Roman" w:eastAsia="Calibri" w:hAnsi="Times New Roman" w:cs="Times New Roman"/>
          <w:sz w:val="28"/>
          <w:szCs w:val="28"/>
        </w:rPr>
        <w:t>]</w:t>
      </w:r>
      <w:r w:rsidR="005E76F6">
        <w:rPr>
          <w:rFonts w:ascii="Times New Roman" w:eastAsia="Calibri" w:hAnsi="Times New Roman" w:cs="Times New Roman"/>
          <w:sz w:val="28"/>
          <w:szCs w:val="28"/>
        </w:rPr>
        <w:t xml:space="preserve"> (далее – З</w:t>
      </w:r>
      <w:r w:rsidRPr="00797A3B">
        <w:rPr>
          <w:rFonts w:ascii="Times New Roman" w:eastAsia="Calibri" w:hAnsi="Times New Roman" w:cs="Times New Roman"/>
          <w:sz w:val="28"/>
          <w:szCs w:val="28"/>
        </w:rPr>
        <w:t xml:space="preserve">аказчик) в соответствии с требованиями Федерального закона от 18 июля 2011 г. </w:t>
      </w:r>
      <w:r w:rsidR="002E63BF">
        <w:rPr>
          <w:rFonts w:ascii="Times New Roman" w:eastAsia="Calibri" w:hAnsi="Times New Roman" w:cs="Times New Roman"/>
          <w:sz w:val="28"/>
          <w:szCs w:val="28"/>
        </w:rPr>
        <w:br/>
      </w:r>
      <w:r w:rsidRPr="00797A3B">
        <w:rPr>
          <w:rFonts w:ascii="Times New Roman" w:eastAsia="Calibri" w:hAnsi="Times New Roman" w:cs="Times New Roman"/>
          <w:sz w:val="28"/>
          <w:szCs w:val="28"/>
        </w:rPr>
        <w:t>№ 223-ФЗ «О закупках товаров, работ, услуг отдельными видами юридических лиц» (далее – Закон № 223-ФЗ) и Положением о закупке.</w:t>
      </w:r>
    </w:p>
    <w:p w14:paraId="5A580E88" w14:textId="2FDFBBF7" w:rsidR="00797A3B" w:rsidRPr="00797A3B" w:rsidRDefault="00797A3B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A3B">
        <w:rPr>
          <w:rFonts w:ascii="Times New Roman" w:eastAsia="Calibri" w:hAnsi="Times New Roman" w:cs="Times New Roman"/>
          <w:sz w:val="28"/>
          <w:szCs w:val="28"/>
        </w:rPr>
        <w:t xml:space="preserve">1.3. Термины и определения, упомянутые в тексте настоящего </w:t>
      </w:r>
      <w:r w:rsidR="00E26EAB">
        <w:rPr>
          <w:rFonts w:ascii="Times New Roman" w:eastAsia="Calibri" w:hAnsi="Times New Roman" w:cs="Times New Roman"/>
          <w:sz w:val="28"/>
          <w:szCs w:val="28"/>
        </w:rPr>
        <w:t>П</w:t>
      </w:r>
      <w:r w:rsidRPr="00797A3B">
        <w:rPr>
          <w:rFonts w:ascii="Times New Roman" w:eastAsia="Calibri" w:hAnsi="Times New Roman" w:cs="Times New Roman"/>
          <w:sz w:val="28"/>
          <w:szCs w:val="28"/>
        </w:rPr>
        <w:t>оложения, используются в значениях, установленных Положением о закупке.</w:t>
      </w:r>
    </w:p>
    <w:p w14:paraId="7F325F8E" w14:textId="77777777" w:rsidR="00797A3B" w:rsidRDefault="00797A3B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4AC4661B" w14:textId="77777777" w:rsidR="000568C3" w:rsidRDefault="000568C3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8E064D" w14:textId="77777777" w:rsidR="000568C3" w:rsidRDefault="000568C3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94B8C6" w14:textId="77777777" w:rsidR="000568C3" w:rsidRPr="00797A3B" w:rsidRDefault="000568C3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88B6DB" w14:textId="77777777" w:rsidR="00797A3B" w:rsidRPr="00797A3B" w:rsidRDefault="00797A3B" w:rsidP="00797A3B">
      <w:pPr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7A3B">
        <w:rPr>
          <w:rFonts w:ascii="Times New Roman" w:eastAsia="Calibri" w:hAnsi="Times New Roman" w:cs="Times New Roman"/>
          <w:b/>
          <w:sz w:val="28"/>
          <w:szCs w:val="28"/>
        </w:rPr>
        <w:t>2. Правовое регулирование</w:t>
      </w:r>
    </w:p>
    <w:p w14:paraId="79DBDB87" w14:textId="77777777" w:rsidR="00797A3B" w:rsidRPr="00797A3B" w:rsidRDefault="00797A3B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809E32" w14:textId="4A2043A6" w:rsidR="002E63BF" w:rsidRDefault="00797A3B" w:rsidP="00EA7A99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A3B">
        <w:rPr>
          <w:rFonts w:ascii="Times New Roman" w:eastAsia="Calibri" w:hAnsi="Times New Roman" w:cs="Times New Roman"/>
          <w:sz w:val="28"/>
          <w:szCs w:val="28"/>
        </w:rPr>
        <w:t xml:space="preserve">Комиссия в своей деятельности руководствуется Гражданским кодексом Российской Федерации, Законом № 223-ФЗ, иными федеральными законами, нормативными правовыми актами Президента Российской Федерации и Правительства Российской Федерации, </w:t>
      </w:r>
      <w:r w:rsidR="00F443C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Положением о закупке, </w:t>
      </w:r>
      <w:r w:rsidRPr="00797A3B">
        <w:rPr>
          <w:rFonts w:ascii="Times New Roman" w:eastAsia="Calibri" w:hAnsi="Times New Roman" w:cs="Times New Roman"/>
          <w:sz w:val="28"/>
          <w:szCs w:val="28"/>
        </w:rPr>
        <w:t xml:space="preserve">настоящим </w:t>
      </w:r>
      <w:r w:rsidR="00E26EAB">
        <w:rPr>
          <w:rFonts w:ascii="Times New Roman" w:eastAsia="Calibri" w:hAnsi="Times New Roman" w:cs="Times New Roman"/>
          <w:sz w:val="28"/>
          <w:szCs w:val="28"/>
        </w:rPr>
        <w:t>П</w:t>
      </w:r>
      <w:r w:rsidRPr="00797A3B">
        <w:rPr>
          <w:rFonts w:ascii="Times New Roman" w:eastAsia="Calibri" w:hAnsi="Times New Roman" w:cs="Times New Roman"/>
          <w:sz w:val="28"/>
          <w:szCs w:val="28"/>
        </w:rPr>
        <w:t>оложе</w:t>
      </w:r>
      <w:r w:rsidR="00F0180B">
        <w:rPr>
          <w:rFonts w:ascii="Times New Roman" w:eastAsia="Calibri" w:hAnsi="Times New Roman" w:cs="Times New Roman"/>
          <w:sz w:val="28"/>
          <w:szCs w:val="28"/>
        </w:rPr>
        <w:t>нием, а также правовыми актами З</w:t>
      </w:r>
      <w:r w:rsidRPr="00797A3B">
        <w:rPr>
          <w:rFonts w:ascii="Times New Roman" w:eastAsia="Calibri" w:hAnsi="Times New Roman" w:cs="Times New Roman"/>
          <w:sz w:val="28"/>
          <w:szCs w:val="28"/>
        </w:rPr>
        <w:t>аказчика.</w:t>
      </w:r>
    </w:p>
    <w:p w14:paraId="7456BBB4" w14:textId="77777777" w:rsidR="002E63BF" w:rsidRDefault="002E63BF" w:rsidP="002E63BF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3F1C13" w14:textId="0B41BF5B" w:rsidR="002E63BF" w:rsidRPr="002E63BF" w:rsidRDefault="00797A3B" w:rsidP="002E63BF">
      <w:pPr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97A3B">
        <w:rPr>
          <w:rFonts w:ascii="Times New Roman" w:eastAsia="Calibri" w:hAnsi="Times New Roman" w:cs="Times New Roman"/>
          <w:b/>
          <w:sz w:val="28"/>
          <w:szCs w:val="28"/>
        </w:rPr>
        <w:t>3. Порядок формирования комиссии</w:t>
      </w:r>
    </w:p>
    <w:p w14:paraId="68E660A8" w14:textId="77777777" w:rsidR="002E63BF" w:rsidRDefault="002E63BF" w:rsidP="002E63BF">
      <w:pPr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31E78D1" w14:textId="0F3A84C0" w:rsidR="002E63BF" w:rsidRPr="002E63BF" w:rsidRDefault="00797A3B" w:rsidP="002E63BF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7A3B">
        <w:rPr>
          <w:rFonts w:ascii="Times New Roman" w:eastAsia="Calibri" w:hAnsi="Times New Roman" w:cs="Times New Roman"/>
          <w:sz w:val="28"/>
          <w:szCs w:val="28"/>
        </w:rPr>
        <w:t>3.1. Комиссия является коллегиальным органом управ</w:t>
      </w:r>
      <w:r w:rsidR="00F0180B">
        <w:rPr>
          <w:rFonts w:ascii="Times New Roman" w:eastAsia="Calibri" w:hAnsi="Times New Roman" w:cs="Times New Roman"/>
          <w:sz w:val="28"/>
          <w:szCs w:val="28"/>
        </w:rPr>
        <w:t>ления закупочной деятельностью З</w:t>
      </w:r>
      <w:r w:rsidRPr="00797A3B">
        <w:rPr>
          <w:rFonts w:ascii="Times New Roman" w:eastAsia="Calibri" w:hAnsi="Times New Roman" w:cs="Times New Roman"/>
          <w:sz w:val="28"/>
          <w:szCs w:val="28"/>
        </w:rPr>
        <w:t>аказчика.</w:t>
      </w:r>
    </w:p>
    <w:p w14:paraId="52285ADF" w14:textId="479BA38F" w:rsidR="002E63BF" w:rsidRPr="002E63BF" w:rsidRDefault="00797A3B" w:rsidP="002E63BF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A3B">
        <w:rPr>
          <w:rFonts w:ascii="Times New Roman" w:eastAsia="Calibri" w:hAnsi="Times New Roman" w:cs="Times New Roman"/>
          <w:sz w:val="28"/>
          <w:szCs w:val="28"/>
        </w:rPr>
        <w:t>3.2</w:t>
      </w:r>
      <w:r w:rsidR="005E76F6">
        <w:rPr>
          <w:rFonts w:ascii="Times New Roman" w:eastAsia="Calibri" w:hAnsi="Times New Roman" w:cs="Times New Roman"/>
          <w:sz w:val="28"/>
          <w:szCs w:val="28"/>
        </w:rPr>
        <w:t>. Решение об изменении состава К</w:t>
      </w:r>
      <w:r w:rsidR="00F0180B">
        <w:rPr>
          <w:rFonts w:ascii="Times New Roman" w:eastAsia="Calibri" w:hAnsi="Times New Roman" w:cs="Times New Roman"/>
          <w:sz w:val="28"/>
          <w:szCs w:val="28"/>
        </w:rPr>
        <w:t>омиссии оформляется приказом З</w:t>
      </w:r>
      <w:r w:rsidRPr="00797A3B">
        <w:rPr>
          <w:rFonts w:ascii="Times New Roman" w:eastAsia="Calibri" w:hAnsi="Times New Roman" w:cs="Times New Roman"/>
          <w:sz w:val="28"/>
          <w:szCs w:val="28"/>
        </w:rPr>
        <w:t>аказчика.</w:t>
      </w:r>
    </w:p>
    <w:p w14:paraId="617D003C" w14:textId="17B60662" w:rsidR="002E63BF" w:rsidRPr="002E63BF" w:rsidRDefault="005E76F6" w:rsidP="002E63BF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 В состав К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>омиссии должн</w:t>
      </w:r>
      <w:r w:rsidR="008B54E9">
        <w:rPr>
          <w:rFonts w:ascii="Times New Roman" w:eastAsia="Calibri" w:hAnsi="Times New Roman" w:cs="Times New Roman"/>
          <w:sz w:val="28"/>
          <w:szCs w:val="28"/>
        </w:rPr>
        <w:t>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входить не менее шести </w:t>
      </w:r>
      <w:r w:rsidR="008B54E9">
        <w:rPr>
          <w:rFonts w:ascii="Times New Roman" w:eastAsia="Calibri" w:hAnsi="Times New Roman" w:cs="Times New Roman"/>
          <w:sz w:val="28"/>
          <w:szCs w:val="28"/>
        </w:rPr>
        <w:t>человек</w:t>
      </w:r>
      <w:r>
        <w:rPr>
          <w:rFonts w:ascii="Times New Roman" w:eastAsia="Calibri" w:hAnsi="Times New Roman" w:cs="Times New Roman"/>
          <w:sz w:val="28"/>
          <w:szCs w:val="28"/>
        </w:rPr>
        <w:t>, в том числе председатель К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>оми</w:t>
      </w:r>
      <w:r>
        <w:rPr>
          <w:rFonts w:ascii="Times New Roman" w:eastAsia="Calibri" w:hAnsi="Times New Roman" w:cs="Times New Roman"/>
          <w:sz w:val="28"/>
          <w:szCs w:val="28"/>
        </w:rPr>
        <w:t>ссии, заместитель председателя Комиссии и секретарь К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6C919B76" w14:textId="5A89BD89" w:rsidR="002E63BF" w:rsidRDefault="00797A3B" w:rsidP="002E63BF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A3B">
        <w:rPr>
          <w:rFonts w:ascii="Times New Roman" w:eastAsia="Calibri" w:hAnsi="Times New Roman" w:cs="Times New Roman"/>
          <w:sz w:val="28"/>
          <w:szCs w:val="28"/>
        </w:rPr>
        <w:t>3.4. Комиссия форм</w:t>
      </w:r>
      <w:r w:rsidR="005E76F6">
        <w:rPr>
          <w:rFonts w:ascii="Times New Roman" w:eastAsia="Calibri" w:hAnsi="Times New Roman" w:cs="Times New Roman"/>
          <w:sz w:val="28"/>
          <w:szCs w:val="28"/>
        </w:rPr>
        <w:t>ируется из штатных сотрудников З</w:t>
      </w:r>
      <w:r w:rsidRPr="00797A3B">
        <w:rPr>
          <w:rFonts w:ascii="Times New Roman" w:eastAsia="Calibri" w:hAnsi="Times New Roman" w:cs="Times New Roman"/>
          <w:sz w:val="28"/>
          <w:szCs w:val="28"/>
        </w:rPr>
        <w:t>аказчика.</w:t>
      </w:r>
    </w:p>
    <w:p w14:paraId="7B8F6A13" w14:textId="34B9AFCD" w:rsidR="002E63BF" w:rsidRDefault="00797A3B" w:rsidP="002E63BF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A3B">
        <w:rPr>
          <w:rFonts w:ascii="Times New Roman" w:eastAsia="Calibri" w:hAnsi="Times New Roman" w:cs="Times New Roman"/>
          <w:sz w:val="28"/>
          <w:szCs w:val="28"/>
        </w:rPr>
        <w:t>3</w:t>
      </w:r>
      <w:r w:rsidR="005E76F6">
        <w:rPr>
          <w:rFonts w:ascii="Times New Roman" w:eastAsia="Calibri" w:hAnsi="Times New Roman" w:cs="Times New Roman"/>
          <w:sz w:val="28"/>
          <w:szCs w:val="28"/>
        </w:rPr>
        <w:t>.5. Заказчик вправе включать в К</w:t>
      </w:r>
      <w:r w:rsidRPr="00797A3B">
        <w:rPr>
          <w:rFonts w:ascii="Times New Roman" w:eastAsia="Calibri" w:hAnsi="Times New Roman" w:cs="Times New Roman"/>
          <w:sz w:val="28"/>
          <w:szCs w:val="28"/>
        </w:rPr>
        <w:t>омиссию работн</w:t>
      </w:r>
      <w:r w:rsidR="005E76F6">
        <w:rPr>
          <w:rFonts w:ascii="Times New Roman" w:eastAsia="Calibri" w:hAnsi="Times New Roman" w:cs="Times New Roman"/>
          <w:sz w:val="28"/>
          <w:szCs w:val="28"/>
        </w:rPr>
        <w:t>иков закупочного подразделения З</w:t>
      </w:r>
      <w:r w:rsidRPr="00797A3B">
        <w:rPr>
          <w:rFonts w:ascii="Times New Roman" w:eastAsia="Calibri" w:hAnsi="Times New Roman" w:cs="Times New Roman"/>
          <w:sz w:val="28"/>
          <w:szCs w:val="28"/>
        </w:rPr>
        <w:t xml:space="preserve">аказчика, кроме тех, кто включен в комиссию по </w:t>
      </w:r>
      <w:r w:rsidR="005E76F6">
        <w:rPr>
          <w:rFonts w:ascii="Times New Roman" w:eastAsia="Calibri" w:hAnsi="Times New Roman" w:cs="Times New Roman"/>
          <w:sz w:val="28"/>
          <w:szCs w:val="28"/>
        </w:rPr>
        <w:t xml:space="preserve">осуществлению </w:t>
      </w:r>
      <w:r w:rsidRPr="00797A3B">
        <w:rPr>
          <w:rFonts w:ascii="Times New Roman" w:eastAsia="Calibri" w:hAnsi="Times New Roman" w:cs="Times New Roman"/>
          <w:sz w:val="28"/>
          <w:szCs w:val="28"/>
        </w:rPr>
        <w:t>ведомственного контроля в сфере закупок товаров, работ, услуг.</w:t>
      </w:r>
    </w:p>
    <w:p w14:paraId="7F872797" w14:textId="7C79D80B" w:rsidR="002E63BF" w:rsidRDefault="00797A3B" w:rsidP="002E63BF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A3B">
        <w:rPr>
          <w:rFonts w:ascii="Times New Roman" w:eastAsia="Calibri" w:hAnsi="Times New Roman" w:cs="Times New Roman"/>
          <w:sz w:val="28"/>
          <w:szCs w:val="28"/>
        </w:rPr>
        <w:t>3</w:t>
      </w:r>
      <w:r w:rsidR="005E76F6">
        <w:rPr>
          <w:rFonts w:ascii="Times New Roman" w:eastAsia="Calibri" w:hAnsi="Times New Roman" w:cs="Times New Roman"/>
          <w:sz w:val="28"/>
          <w:szCs w:val="28"/>
        </w:rPr>
        <w:t>.6. Заказчик включает в состав К</w:t>
      </w:r>
      <w:r w:rsidRPr="00797A3B">
        <w:rPr>
          <w:rFonts w:ascii="Times New Roman" w:eastAsia="Calibri" w:hAnsi="Times New Roman" w:cs="Times New Roman"/>
          <w:sz w:val="28"/>
          <w:szCs w:val="28"/>
        </w:rPr>
        <w:t>омиссии преимущественно лиц, прошедших профессиональную переподготовку или повышение квалификации в сфере закупок</w:t>
      </w:r>
      <w:r w:rsidR="00A91AB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8D3286" w14:textId="753B901D" w:rsidR="00A91AB2" w:rsidRPr="00EA7A99" w:rsidRDefault="00797A3B" w:rsidP="002E63BF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A99">
        <w:rPr>
          <w:rFonts w:ascii="Times New Roman" w:eastAsia="Calibri" w:hAnsi="Times New Roman" w:cs="Times New Roman"/>
          <w:sz w:val="28"/>
          <w:szCs w:val="28"/>
        </w:rPr>
        <w:t xml:space="preserve">3.7. В состав </w:t>
      </w:r>
      <w:r w:rsidR="005E76F6">
        <w:rPr>
          <w:rFonts w:ascii="Times New Roman" w:eastAsia="Calibri" w:hAnsi="Times New Roman" w:cs="Times New Roman"/>
          <w:sz w:val="28"/>
          <w:szCs w:val="28"/>
        </w:rPr>
        <w:t>К</w:t>
      </w:r>
      <w:r w:rsidR="00A91AB2" w:rsidRPr="00EA7A99">
        <w:rPr>
          <w:rFonts w:ascii="Times New Roman" w:eastAsia="Calibri" w:hAnsi="Times New Roman" w:cs="Times New Roman"/>
          <w:sz w:val="28"/>
          <w:szCs w:val="28"/>
        </w:rPr>
        <w:t xml:space="preserve">омиссии </w:t>
      </w:r>
      <w:r w:rsidR="00A91AB2" w:rsidRPr="00EA7A99">
        <w:rPr>
          <w:rFonts w:ascii="Times New Roman" w:hAnsi="Times New Roman" w:cs="Times New Roman"/>
          <w:sz w:val="28"/>
          <w:szCs w:val="28"/>
        </w:rPr>
        <w:t>в целях рассмотрения конкретной закупки не могут входить физические лица, в отношении которых существуют обстоятельства, указывающие на наличие конфликта интересов</w:t>
      </w:r>
      <w:r w:rsidR="00A91AB2" w:rsidRPr="00D93A39">
        <w:rPr>
          <w:rStyle w:val="af3"/>
          <w:rFonts w:ascii="Times New Roman" w:hAnsi="Times New Roman" w:cs="Times New Roman"/>
          <w:sz w:val="28"/>
          <w:szCs w:val="28"/>
        </w:rPr>
        <w:footnoteReference w:customMarkFollows="1" w:id="1"/>
        <w:t>*</w:t>
      </w:r>
      <w:r w:rsidR="00A91AB2" w:rsidRPr="00EA7A99">
        <w:rPr>
          <w:rFonts w:ascii="Times New Roman" w:hAnsi="Times New Roman" w:cs="Times New Roman"/>
          <w:sz w:val="28"/>
          <w:szCs w:val="28"/>
        </w:rPr>
        <w:t xml:space="preserve"> при рассмотрении вопроса повестки заседания К</w:t>
      </w:r>
      <w:r w:rsidR="00EB18C1">
        <w:rPr>
          <w:rFonts w:ascii="Times New Roman" w:hAnsi="Times New Roman" w:cs="Times New Roman"/>
          <w:sz w:val="28"/>
          <w:szCs w:val="28"/>
        </w:rPr>
        <w:t>омиссии</w:t>
      </w:r>
      <w:r w:rsidR="00A91AB2" w:rsidRPr="00EA7A99">
        <w:rPr>
          <w:rFonts w:ascii="Times New Roman" w:hAnsi="Times New Roman" w:cs="Times New Roman"/>
          <w:sz w:val="28"/>
          <w:szCs w:val="28"/>
        </w:rPr>
        <w:t>.</w:t>
      </w:r>
    </w:p>
    <w:p w14:paraId="4D7002D4" w14:textId="1136C6F2" w:rsidR="00797A3B" w:rsidRPr="00797A3B" w:rsidRDefault="00797A3B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A3B">
        <w:rPr>
          <w:rFonts w:ascii="Times New Roman" w:eastAsia="Calibri" w:hAnsi="Times New Roman" w:cs="Times New Roman"/>
          <w:sz w:val="28"/>
          <w:szCs w:val="28"/>
        </w:rPr>
        <w:t xml:space="preserve">3.8. Предотвращение </w:t>
      </w:r>
      <w:r w:rsidR="005E76F6">
        <w:rPr>
          <w:rFonts w:ascii="Times New Roman" w:eastAsia="Calibri" w:hAnsi="Times New Roman" w:cs="Times New Roman"/>
          <w:sz w:val="28"/>
          <w:szCs w:val="28"/>
        </w:rPr>
        <w:t>включения в состав К</w:t>
      </w:r>
      <w:r w:rsidRPr="00797A3B">
        <w:rPr>
          <w:rFonts w:ascii="Times New Roman" w:eastAsia="Calibri" w:hAnsi="Times New Roman" w:cs="Times New Roman"/>
          <w:sz w:val="28"/>
          <w:szCs w:val="28"/>
        </w:rPr>
        <w:t>омиссии лиц, указанных в пункте 3.7</w:t>
      </w:r>
      <w:r w:rsidRPr="00797A3B">
        <w:rPr>
          <w:rFonts w:ascii="Calibri" w:eastAsia="Calibri" w:hAnsi="Calibri" w:cs="Times New Roman"/>
        </w:rPr>
        <w:t xml:space="preserve"> </w:t>
      </w:r>
      <w:r w:rsidRPr="00797A3B">
        <w:rPr>
          <w:rFonts w:ascii="Times New Roman" w:eastAsia="Calibri" w:hAnsi="Times New Roman" w:cs="Times New Roman"/>
          <w:sz w:val="28"/>
          <w:szCs w:val="28"/>
        </w:rPr>
        <w:t xml:space="preserve">настоящего </w:t>
      </w:r>
      <w:r w:rsidR="00E26EAB">
        <w:rPr>
          <w:rFonts w:ascii="Times New Roman" w:eastAsia="Calibri" w:hAnsi="Times New Roman" w:cs="Times New Roman"/>
          <w:sz w:val="28"/>
          <w:szCs w:val="28"/>
        </w:rPr>
        <w:t>П</w:t>
      </w:r>
      <w:r w:rsidRPr="00797A3B">
        <w:rPr>
          <w:rFonts w:ascii="Times New Roman" w:eastAsia="Calibri" w:hAnsi="Times New Roman" w:cs="Times New Roman"/>
          <w:sz w:val="28"/>
          <w:szCs w:val="28"/>
        </w:rPr>
        <w:t>оложения, осуществляется путе</w:t>
      </w:r>
      <w:r w:rsidR="005E76F6">
        <w:rPr>
          <w:rFonts w:ascii="Times New Roman" w:eastAsia="Calibri" w:hAnsi="Times New Roman" w:cs="Times New Roman"/>
          <w:sz w:val="28"/>
          <w:szCs w:val="28"/>
        </w:rPr>
        <w:t>м отводов и самоотводов членов К</w:t>
      </w:r>
      <w:r w:rsidRPr="00797A3B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152EA7A6" w14:textId="3D1FADC6" w:rsidR="00797A3B" w:rsidRPr="00797A3B" w:rsidRDefault="00797A3B" w:rsidP="00F443C0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A3B">
        <w:rPr>
          <w:rFonts w:ascii="Times New Roman" w:eastAsia="Calibri" w:hAnsi="Times New Roman" w:cs="Times New Roman"/>
          <w:sz w:val="28"/>
          <w:szCs w:val="28"/>
        </w:rPr>
        <w:t>3.9</w:t>
      </w:r>
      <w:r w:rsidR="005E76F6">
        <w:rPr>
          <w:rFonts w:ascii="Times New Roman" w:eastAsia="Calibri" w:hAnsi="Times New Roman" w:cs="Times New Roman"/>
          <w:sz w:val="28"/>
          <w:szCs w:val="28"/>
        </w:rPr>
        <w:t>. В случае выявления в составе К</w:t>
      </w:r>
      <w:r w:rsidRPr="00797A3B">
        <w:rPr>
          <w:rFonts w:ascii="Times New Roman" w:eastAsia="Calibri" w:hAnsi="Times New Roman" w:cs="Times New Roman"/>
          <w:sz w:val="28"/>
          <w:szCs w:val="28"/>
        </w:rPr>
        <w:t xml:space="preserve">омиссии лиц, указанных в </w:t>
      </w:r>
      <w:r w:rsidRPr="00797A3B">
        <w:rPr>
          <w:rFonts w:ascii="Times New Roman" w:eastAsia="Calibri" w:hAnsi="Times New Roman" w:cs="Times New Roman"/>
          <w:sz w:val="28"/>
          <w:szCs w:val="28"/>
        </w:rPr>
        <w:br/>
        <w:t>пункте 3.7</w:t>
      </w:r>
      <w:r w:rsidRPr="00797A3B">
        <w:rPr>
          <w:rFonts w:ascii="Calibri" w:eastAsia="Calibri" w:hAnsi="Calibri" w:cs="Times New Roman"/>
        </w:rPr>
        <w:t xml:space="preserve"> </w:t>
      </w:r>
      <w:r w:rsidRPr="00797A3B">
        <w:rPr>
          <w:rFonts w:ascii="Times New Roman" w:eastAsia="Calibri" w:hAnsi="Times New Roman" w:cs="Times New Roman"/>
          <w:sz w:val="28"/>
          <w:szCs w:val="28"/>
        </w:rPr>
        <w:t xml:space="preserve">настоящего </w:t>
      </w:r>
      <w:r w:rsidR="00E26EAB">
        <w:rPr>
          <w:rFonts w:ascii="Times New Roman" w:eastAsia="Calibri" w:hAnsi="Times New Roman" w:cs="Times New Roman"/>
          <w:sz w:val="28"/>
          <w:szCs w:val="28"/>
        </w:rPr>
        <w:t>П</w:t>
      </w:r>
      <w:r w:rsidR="005E76F6">
        <w:rPr>
          <w:rFonts w:ascii="Times New Roman" w:eastAsia="Calibri" w:hAnsi="Times New Roman" w:cs="Times New Roman"/>
          <w:sz w:val="28"/>
          <w:szCs w:val="28"/>
        </w:rPr>
        <w:t>оложения, председатель К</w:t>
      </w:r>
      <w:r w:rsidRPr="00797A3B">
        <w:rPr>
          <w:rFonts w:ascii="Times New Roman" w:eastAsia="Calibri" w:hAnsi="Times New Roman" w:cs="Times New Roman"/>
          <w:sz w:val="28"/>
          <w:szCs w:val="28"/>
        </w:rPr>
        <w:t>омиссии обязан принять решение об отводе таких лиц на время проведения конкретной закупки.</w:t>
      </w:r>
      <w:r w:rsidR="005E76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54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76F6">
        <w:rPr>
          <w:rFonts w:ascii="Times New Roman" w:eastAsia="Calibri" w:hAnsi="Times New Roman" w:cs="Times New Roman"/>
          <w:sz w:val="28"/>
          <w:szCs w:val="28"/>
        </w:rPr>
        <w:t>Решение об отводе члена К</w:t>
      </w:r>
      <w:r w:rsidRPr="00797A3B">
        <w:rPr>
          <w:rFonts w:ascii="Times New Roman" w:eastAsia="Calibri" w:hAnsi="Times New Roman" w:cs="Times New Roman"/>
          <w:sz w:val="28"/>
          <w:szCs w:val="28"/>
        </w:rPr>
        <w:t>омиссии</w:t>
      </w:r>
      <w:r w:rsidR="00C5633B">
        <w:rPr>
          <w:rFonts w:ascii="Times New Roman" w:eastAsia="Calibri" w:hAnsi="Times New Roman" w:cs="Times New Roman"/>
          <w:sz w:val="28"/>
          <w:szCs w:val="28"/>
        </w:rPr>
        <w:t xml:space="preserve"> оформляется в письменном виде и</w:t>
      </w:r>
      <w:r w:rsidRPr="00797A3B">
        <w:rPr>
          <w:rFonts w:ascii="Times New Roman" w:eastAsia="Calibri" w:hAnsi="Times New Roman" w:cs="Times New Roman"/>
          <w:sz w:val="28"/>
          <w:szCs w:val="28"/>
        </w:rPr>
        <w:t xml:space="preserve"> должно содержать сведения о фактах, являющихся основанием для отвода.</w:t>
      </w:r>
    </w:p>
    <w:p w14:paraId="39E24A52" w14:textId="006A37DF" w:rsidR="00797A3B" w:rsidRPr="00797A3B" w:rsidRDefault="00797A3B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A3B">
        <w:rPr>
          <w:rFonts w:ascii="Times New Roman" w:eastAsia="Calibri" w:hAnsi="Times New Roman" w:cs="Times New Roman"/>
          <w:sz w:val="28"/>
          <w:szCs w:val="28"/>
        </w:rPr>
        <w:t>3.1</w:t>
      </w:r>
      <w:r w:rsidR="009B79E9">
        <w:rPr>
          <w:rFonts w:ascii="Times New Roman" w:eastAsia="Calibri" w:hAnsi="Times New Roman" w:cs="Times New Roman"/>
          <w:sz w:val="28"/>
          <w:szCs w:val="28"/>
        </w:rPr>
        <w:t>0</w:t>
      </w:r>
      <w:r w:rsidRPr="00797A3B">
        <w:rPr>
          <w:rFonts w:ascii="Times New Roman" w:eastAsia="Calibri" w:hAnsi="Times New Roman" w:cs="Times New Roman"/>
          <w:sz w:val="28"/>
          <w:szCs w:val="28"/>
        </w:rPr>
        <w:t>. В случае принятия решения, указанного в пункте 3.</w:t>
      </w:r>
      <w:r w:rsidR="00F443C0">
        <w:rPr>
          <w:rFonts w:ascii="Times New Roman" w:eastAsia="Calibri" w:hAnsi="Times New Roman" w:cs="Times New Roman"/>
          <w:sz w:val="28"/>
          <w:szCs w:val="28"/>
        </w:rPr>
        <w:t>9</w:t>
      </w:r>
      <w:r w:rsidRPr="00797A3B">
        <w:rPr>
          <w:rFonts w:ascii="Times New Roman" w:eastAsia="Calibri" w:hAnsi="Times New Roman" w:cs="Times New Roman"/>
          <w:sz w:val="28"/>
          <w:szCs w:val="28"/>
        </w:rPr>
        <w:t xml:space="preserve"> наст</w:t>
      </w:r>
      <w:r w:rsidR="00F0180B">
        <w:rPr>
          <w:rFonts w:ascii="Times New Roman" w:eastAsia="Calibri" w:hAnsi="Times New Roman" w:cs="Times New Roman"/>
          <w:sz w:val="28"/>
          <w:szCs w:val="28"/>
        </w:rPr>
        <w:t>оящего П</w:t>
      </w:r>
      <w:r w:rsidRPr="00797A3B">
        <w:rPr>
          <w:rFonts w:ascii="Times New Roman" w:eastAsia="Calibri" w:hAnsi="Times New Roman" w:cs="Times New Roman"/>
          <w:sz w:val="28"/>
          <w:szCs w:val="28"/>
        </w:rPr>
        <w:t>оложения,</w:t>
      </w:r>
      <w:r w:rsidR="009B79E9">
        <w:rPr>
          <w:rFonts w:ascii="Times New Roman" w:eastAsia="Calibri" w:hAnsi="Times New Roman" w:cs="Times New Roman"/>
          <w:sz w:val="28"/>
          <w:szCs w:val="28"/>
        </w:rPr>
        <w:t xml:space="preserve"> а также в случае самоотвода</w:t>
      </w:r>
      <w:r w:rsidR="005E76F6">
        <w:rPr>
          <w:rFonts w:ascii="Times New Roman" w:eastAsia="Calibri" w:hAnsi="Times New Roman" w:cs="Times New Roman"/>
          <w:sz w:val="28"/>
          <w:szCs w:val="28"/>
        </w:rPr>
        <w:t xml:space="preserve"> член К</w:t>
      </w:r>
      <w:r w:rsidRPr="00797A3B">
        <w:rPr>
          <w:rFonts w:ascii="Times New Roman" w:eastAsia="Calibri" w:hAnsi="Times New Roman" w:cs="Times New Roman"/>
          <w:sz w:val="28"/>
          <w:szCs w:val="28"/>
        </w:rPr>
        <w:t>омиссии, в отношении которого принято решение об отводе</w:t>
      </w:r>
      <w:r w:rsidR="009B79E9">
        <w:rPr>
          <w:rFonts w:ascii="Times New Roman" w:eastAsia="Calibri" w:hAnsi="Times New Roman" w:cs="Times New Roman"/>
          <w:sz w:val="28"/>
          <w:szCs w:val="28"/>
        </w:rPr>
        <w:t xml:space="preserve"> или который заявил о самоотводе</w:t>
      </w:r>
      <w:r w:rsidR="00F0180B">
        <w:rPr>
          <w:rFonts w:ascii="Times New Roman" w:eastAsia="Calibri" w:hAnsi="Times New Roman" w:cs="Times New Roman"/>
          <w:sz w:val="28"/>
          <w:szCs w:val="28"/>
        </w:rPr>
        <w:t>,</w:t>
      </w:r>
      <w:r w:rsidRPr="00797A3B">
        <w:rPr>
          <w:rFonts w:ascii="Times New Roman" w:eastAsia="Calibri" w:hAnsi="Times New Roman" w:cs="Times New Roman"/>
          <w:sz w:val="28"/>
          <w:szCs w:val="28"/>
        </w:rPr>
        <w:t xml:space="preserve"> не вправ</w:t>
      </w:r>
      <w:r w:rsidR="005E76F6">
        <w:rPr>
          <w:rFonts w:ascii="Times New Roman" w:eastAsia="Calibri" w:hAnsi="Times New Roman" w:cs="Times New Roman"/>
          <w:sz w:val="28"/>
          <w:szCs w:val="28"/>
        </w:rPr>
        <w:t>е присутствовать на заседаниях К</w:t>
      </w:r>
      <w:r w:rsidRPr="00797A3B">
        <w:rPr>
          <w:rFonts w:ascii="Times New Roman" w:eastAsia="Calibri" w:hAnsi="Times New Roman" w:cs="Times New Roman"/>
          <w:sz w:val="28"/>
          <w:szCs w:val="28"/>
        </w:rPr>
        <w:t>омиссии по конкретной закупке.</w:t>
      </w:r>
    </w:p>
    <w:p w14:paraId="3949FC6A" w14:textId="138EBB57" w:rsidR="00797A3B" w:rsidRPr="00797A3B" w:rsidRDefault="00797A3B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797A3B">
        <w:rPr>
          <w:rFonts w:ascii="Times New Roman" w:eastAsia="Calibri" w:hAnsi="Times New Roman" w:cs="Times New Roman"/>
          <w:sz w:val="28"/>
        </w:rPr>
        <w:t>3.1</w:t>
      </w:r>
      <w:r w:rsidR="009B79E9">
        <w:rPr>
          <w:rFonts w:ascii="Times New Roman" w:eastAsia="Calibri" w:hAnsi="Times New Roman" w:cs="Times New Roman"/>
          <w:sz w:val="28"/>
        </w:rPr>
        <w:t>1</w:t>
      </w:r>
      <w:r w:rsidRPr="00797A3B">
        <w:rPr>
          <w:rFonts w:ascii="Times New Roman" w:eastAsia="Calibri" w:hAnsi="Times New Roman" w:cs="Times New Roman"/>
          <w:sz w:val="28"/>
        </w:rPr>
        <w:t>.</w:t>
      </w:r>
      <w:r w:rsidRPr="00797A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7A3B">
        <w:rPr>
          <w:rFonts w:ascii="Times New Roman" w:eastAsia="Calibri" w:hAnsi="Times New Roman" w:cs="Times New Roman"/>
          <w:sz w:val="28"/>
        </w:rPr>
        <w:t xml:space="preserve">При необходимости </w:t>
      </w:r>
      <w:r w:rsidRPr="00797A3B">
        <w:rPr>
          <w:rFonts w:ascii="Times New Roman" w:eastAsia="Calibri" w:hAnsi="Times New Roman" w:cs="Times New Roman"/>
          <w:sz w:val="28"/>
          <w:szCs w:val="28"/>
        </w:rPr>
        <w:t xml:space="preserve">временной замены </w:t>
      </w:r>
      <w:r w:rsidR="005E76F6">
        <w:rPr>
          <w:rFonts w:ascii="Times New Roman" w:eastAsia="Calibri" w:hAnsi="Times New Roman" w:cs="Times New Roman"/>
          <w:sz w:val="28"/>
          <w:szCs w:val="28"/>
        </w:rPr>
        <w:t>члена К</w:t>
      </w:r>
      <w:r w:rsidRPr="00797A3B">
        <w:rPr>
          <w:rFonts w:ascii="Times New Roman" w:eastAsia="Calibri" w:hAnsi="Times New Roman" w:cs="Times New Roman"/>
          <w:sz w:val="28"/>
          <w:szCs w:val="28"/>
        </w:rPr>
        <w:t>омиссии в связи с отсутствием</w:t>
      </w:r>
      <w:r w:rsidRPr="00797A3B">
        <w:rPr>
          <w:rFonts w:ascii="Times New Roman" w:eastAsia="Calibri" w:hAnsi="Times New Roman" w:cs="Times New Roman"/>
          <w:sz w:val="28"/>
        </w:rPr>
        <w:t xml:space="preserve"> кворума, предусмотренного пунктом </w:t>
      </w:r>
      <w:r w:rsidR="009A4E6C">
        <w:rPr>
          <w:rFonts w:ascii="Times New Roman" w:eastAsia="Calibri" w:hAnsi="Times New Roman" w:cs="Times New Roman"/>
          <w:sz w:val="28"/>
        </w:rPr>
        <w:t>6</w:t>
      </w:r>
      <w:r w:rsidRPr="00797A3B">
        <w:rPr>
          <w:rFonts w:ascii="Times New Roman" w:eastAsia="Calibri" w:hAnsi="Times New Roman" w:cs="Times New Roman"/>
          <w:sz w:val="28"/>
        </w:rPr>
        <w:t xml:space="preserve">.2 настоящего </w:t>
      </w:r>
      <w:r w:rsidR="00E26EAB">
        <w:rPr>
          <w:rFonts w:ascii="Times New Roman" w:eastAsia="Calibri" w:hAnsi="Times New Roman" w:cs="Times New Roman"/>
          <w:sz w:val="28"/>
          <w:szCs w:val="28"/>
        </w:rPr>
        <w:lastRenderedPageBreak/>
        <w:t>П</w:t>
      </w:r>
      <w:r w:rsidRPr="00797A3B">
        <w:rPr>
          <w:rFonts w:ascii="Times New Roman" w:eastAsia="Calibri" w:hAnsi="Times New Roman" w:cs="Times New Roman"/>
          <w:sz w:val="28"/>
          <w:szCs w:val="28"/>
        </w:rPr>
        <w:t>оложения,</w:t>
      </w:r>
      <w:r w:rsidRPr="00797A3B">
        <w:rPr>
          <w:rFonts w:ascii="Times New Roman" w:eastAsia="Calibri" w:hAnsi="Times New Roman" w:cs="Times New Roman"/>
          <w:sz w:val="28"/>
        </w:rPr>
        <w:t xml:space="preserve"> ре</w:t>
      </w:r>
      <w:r w:rsidR="005E76F6">
        <w:rPr>
          <w:rFonts w:ascii="Times New Roman" w:eastAsia="Calibri" w:hAnsi="Times New Roman" w:cs="Times New Roman"/>
          <w:sz w:val="28"/>
        </w:rPr>
        <w:t>шение о временной замене члена Комиссии оформляется приказом З</w:t>
      </w:r>
      <w:r w:rsidRPr="00797A3B">
        <w:rPr>
          <w:rFonts w:ascii="Times New Roman" w:eastAsia="Calibri" w:hAnsi="Times New Roman" w:cs="Times New Roman"/>
          <w:sz w:val="28"/>
        </w:rPr>
        <w:t>аказчика с занесением соответствующих</w:t>
      </w:r>
      <w:r w:rsidR="005E76F6">
        <w:rPr>
          <w:rFonts w:ascii="Times New Roman" w:eastAsia="Calibri" w:hAnsi="Times New Roman" w:cs="Times New Roman"/>
          <w:sz w:val="28"/>
        </w:rPr>
        <w:t xml:space="preserve"> сведений в протокол заседания К</w:t>
      </w:r>
      <w:r w:rsidRPr="00797A3B">
        <w:rPr>
          <w:rFonts w:ascii="Times New Roman" w:eastAsia="Calibri" w:hAnsi="Times New Roman" w:cs="Times New Roman"/>
          <w:sz w:val="28"/>
        </w:rPr>
        <w:t>омиссии</w:t>
      </w:r>
      <w:r w:rsidRPr="00797A3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653311" w14:textId="77777777" w:rsidR="00797A3B" w:rsidRPr="00797A3B" w:rsidRDefault="00797A3B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64F4BB" w14:textId="3C9A45BC" w:rsidR="00797A3B" w:rsidRPr="00797A3B" w:rsidRDefault="009A4E6C" w:rsidP="00797A3B">
      <w:pPr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C5633B">
        <w:rPr>
          <w:rFonts w:ascii="Times New Roman" w:eastAsia="Calibri" w:hAnsi="Times New Roman" w:cs="Times New Roman"/>
          <w:b/>
          <w:sz w:val="28"/>
          <w:szCs w:val="28"/>
        </w:rPr>
        <w:t>. Ф</w:t>
      </w:r>
      <w:r w:rsidR="00797A3B" w:rsidRPr="00797A3B">
        <w:rPr>
          <w:rFonts w:ascii="Times New Roman" w:eastAsia="Calibri" w:hAnsi="Times New Roman" w:cs="Times New Roman"/>
          <w:b/>
          <w:sz w:val="28"/>
          <w:szCs w:val="28"/>
        </w:rPr>
        <w:t>унк</w:t>
      </w:r>
      <w:r w:rsidR="00F0180B">
        <w:rPr>
          <w:rFonts w:ascii="Times New Roman" w:eastAsia="Calibri" w:hAnsi="Times New Roman" w:cs="Times New Roman"/>
          <w:b/>
          <w:sz w:val="28"/>
          <w:szCs w:val="28"/>
        </w:rPr>
        <w:t>ции К</w:t>
      </w:r>
      <w:r w:rsidR="00797A3B" w:rsidRPr="00797A3B">
        <w:rPr>
          <w:rFonts w:ascii="Times New Roman" w:eastAsia="Calibri" w:hAnsi="Times New Roman" w:cs="Times New Roman"/>
          <w:b/>
          <w:sz w:val="28"/>
          <w:szCs w:val="28"/>
        </w:rPr>
        <w:t>омиссии</w:t>
      </w:r>
    </w:p>
    <w:p w14:paraId="630D96CD" w14:textId="77777777" w:rsidR="00797A3B" w:rsidRPr="00797A3B" w:rsidRDefault="00797A3B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5F33C1" w14:textId="77777777" w:rsidR="00C06729" w:rsidRDefault="009A4E6C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153">
        <w:rPr>
          <w:rFonts w:ascii="Times New Roman" w:eastAsia="Calibri" w:hAnsi="Times New Roman" w:cs="Times New Roman"/>
          <w:sz w:val="28"/>
          <w:szCs w:val="28"/>
        </w:rPr>
        <w:t>4</w:t>
      </w:r>
      <w:r w:rsidR="00797A3B" w:rsidRPr="00B27153">
        <w:rPr>
          <w:rFonts w:ascii="Times New Roman" w:eastAsia="Calibri" w:hAnsi="Times New Roman" w:cs="Times New Roman"/>
          <w:sz w:val="28"/>
          <w:szCs w:val="28"/>
        </w:rPr>
        <w:t>.1. </w:t>
      </w:r>
      <w:r w:rsidR="00C06729">
        <w:rPr>
          <w:rFonts w:ascii="Times New Roman" w:eastAsia="Calibri" w:hAnsi="Times New Roman" w:cs="Times New Roman"/>
          <w:sz w:val="28"/>
          <w:szCs w:val="28"/>
        </w:rPr>
        <w:t xml:space="preserve"> Комиссии выполняет следующие функции:</w:t>
      </w:r>
    </w:p>
    <w:p w14:paraId="2E514191" w14:textId="34295ED5" w:rsidR="00797A3B" w:rsidRPr="00B27153" w:rsidRDefault="00C06729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4.1.1.</w:t>
      </w:r>
      <w:r w:rsidR="00204C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7A3B" w:rsidRPr="00B27153">
        <w:rPr>
          <w:rFonts w:ascii="Times New Roman" w:eastAsia="Calibri" w:hAnsi="Times New Roman" w:cs="Times New Roman"/>
          <w:sz w:val="28"/>
          <w:szCs w:val="28"/>
        </w:rPr>
        <w:t>Определ</w:t>
      </w:r>
      <w:r w:rsidR="006E7E17">
        <w:rPr>
          <w:rFonts w:ascii="Times New Roman" w:eastAsia="Calibri" w:hAnsi="Times New Roman" w:cs="Times New Roman"/>
          <w:sz w:val="28"/>
          <w:szCs w:val="28"/>
        </w:rPr>
        <w:t>яет</w:t>
      </w:r>
      <w:r w:rsidR="00797A3B" w:rsidRPr="00B27153">
        <w:rPr>
          <w:rFonts w:ascii="Times New Roman" w:eastAsia="Calibri" w:hAnsi="Times New Roman" w:cs="Times New Roman"/>
          <w:sz w:val="28"/>
          <w:szCs w:val="28"/>
        </w:rPr>
        <w:t xml:space="preserve"> поставщиков п</w:t>
      </w:r>
      <w:r w:rsidR="005E76F6">
        <w:rPr>
          <w:rFonts w:ascii="Times New Roman" w:eastAsia="Calibri" w:hAnsi="Times New Roman" w:cs="Times New Roman"/>
          <w:sz w:val="28"/>
          <w:szCs w:val="28"/>
        </w:rPr>
        <w:t>ри проведении закупок для нужд З</w:t>
      </w:r>
      <w:r w:rsidR="00797A3B" w:rsidRPr="00B27153">
        <w:rPr>
          <w:rFonts w:ascii="Times New Roman" w:eastAsia="Calibri" w:hAnsi="Times New Roman" w:cs="Times New Roman"/>
          <w:sz w:val="28"/>
          <w:szCs w:val="28"/>
        </w:rPr>
        <w:t>аказчика (за исключением случаев, указанных в подпункте 5.1.3(2) Положения о закупке), в том числе</w:t>
      </w:r>
      <w:r w:rsidR="005E76F6">
        <w:rPr>
          <w:rFonts w:ascii="Times New Roman" w:eastAsia="Calibri" w:hAnsi="Times New Roman" w:cs="Times New Roman"/>
          <w:sz w:val="28"/>
          <w:szCs w:val="28"/>
        </w:rPr>
        <w:t xml:space="preserve"> осуществляет</w:t>
      </w:r>
      <w:r w:rsidR="00797A3B" w:rsidRPr="00B27153">
        <w:rPr>
          <w:rFonts w:ascii="Times New Roman" w:eastAsia="Calibri" w:hAnsi="Times New Roman" w:cs="Times New Roman"/>
          <w:sz w:val="28"/>
          <w:szCs w:val="28"/>
        </w:rPr>
        <w:t xml:space="preserve"> допуск участников и их заявок, отклонение поступивших</w:t>
      </w:r>
      <w:r w:rsidR="005E76F6">
        <w:rPr>
          <w:rFonts w:ascii="Times New Roman" w:eastAsia="Calibri" w:hAnsi="Times New Roman" w:cs="Times New Roman"/>
          <w:sz w:val="28"/>
          <w:szCs w:val="28"/>
        </w:rPr>
        <w:t xml:space="preserve"> заявок, их рассмотрение, оценку</w:t>
      </w:r>
      <w:r w:rsidR="00797A3B" w:rsidRPr="00B27153">
        <w:rPr>
          <w:rFonts w:ascii="Times New Roman" w:eastAsia="Calibri" w:hAnsi="Times New Roman" w:cs="Times New Roman"/>
          <w:sz w:val="28"/>
          <w:szCs w:val="28"/>
        </w:rPr>
        <w:t xml:space="preserve"> и сопоставление.</w:t>
      </w:r>
    </w:p>
    <w:p w14:paraId="7E4D11F7" w14:textId="4D9625CE" w:rsidR="00797A3B" w:rsidRPr="00B27153" w:rsidRDefault="009A4E6C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153">
        <w:rPr>
          <w:rFonts w:ascii="Times New Roman" w:eastAsia="Calibri" w:hAnsi="Times New Roman" w:cs="Times New Roman"/>
          <w:sz w:val="28"/>
          <w:szCs w:val="28"/>
        </w:rPr>
        <w:t>4</w:t>
      </w:r>
      <w:r w:rsidR="00797A3B" w:rsidRPr="00B27153">
        <w:rPr>
          <w:rFonts w:ascii="Times New Roman" w:eastAsia="Calibri" w:hAnsi="Times New Roman" w:cs="Times New Roman"/>
          <w:sz w:val="28"/>
          <w:szCs w:val="28"/>
        </w:rPr>
        <w:t>.</w:t>
      </w:r>
      <w:r w:rsidR="00C06729">
        <w:rPr>
          <w:rFonts w:ascii="Times New Roman" w:eastAsia="Calibri" w:hAnsi="Times New Roman" w:cs="Times New Roman"/>
          <w:sz w:val="28"/>
          <w:szCs w:val="28"/>
        </w:rPr>
        <w:t>1.</w:t>
      </w:r>
      <w:r w:rsidR="00797A3B" w:rsidRPr="00B27153">
        <w:rPr>
          <w:rFonts w:ascii="Times New Roman" w:eastAsia="Calibri" w:hAnsi="Times New Roman" w:cs="Times New Roman"/>
          <w:sz w:val="28"/>
          <w:szCs w:val="28"/>
        </w:rPr>
        <w:t>2. Прин</w:t>
      </w:r>
      <w:r w:rsidR="006E7E17">
        <w:rPr>
          <w:rFonts w:ascii="Times New Roman" w:eastAsia="Calibri" w:hAnsi="Times New Roman" w:cs="Times New Roman"/>
          <w:sz w:val="28"/>
          <w:szCs w:val="28"/>
        </w:rPr>
        <w:t>имает</w:t>
      </w:r>
      <w:r w:rsidR="00797A3B" w:rsidRPr="00B27153">
        <w:rPr>
          <w:rFonts w:ascii="Times New Roman" w:eastAsia="Calibri" w:hAnsi="Times New Roman" w:cs="Times New Roman"/>
          <w:sz w:val="28"/>
          <w:szCs w:val="28"/>
        </w:rPr>
        <w:t xml:space="preserve"> решения об осуществлении закупки у единственного поставщика в случаях, установленных пунктом 16.1.2 Положения о закупке.</w:t>
      </w:r>
    </w:p>
    <w:p w14:paraId="6DB73D12" w14:textId="3227EF91" w:rsidR="000E6B6C" w:rsidRPr="00797A3B" w:rsidRDefault="000E6B6C" w:rsidP="000E6B6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6480">
        <w:rPr>
          <w:rFonts w:ascii="Times New Roman" w:eastAsia="Calibri" w:hAnsi="Times New Roman" w:cs="Times New Roman"/>
          <w:sz w:val="28"/>
          <w:szCs w:val="28"/>
        </w:rPr>
        <w:t>4.</w:t>
      </w:r>
      <w:r w:rsidR="00F15AE1" w:rsidRPr="009C6480">
        <w:rPr>
          <w:rFonts w:ascii="Times New Roman" w:eastAsia="Calibri" w:hAnsi="Times New Roman" w:cs="Times New Roman"/>
          <w:sz w:val="28"/>
          <w:szCs w:val="28"/>
        </w:rPr>
        <w:t>1.3</w:t>
      </w:r>
      <w:r w:rsidRPr="009C6480">
        <w:rPr>
          <w:rFonts w:ascii="Times New Roman" w:eastAsia="Calibri" w:hAnsi="Times New Roman" w:cs="Times New Roman"/>
          <w:sz w:val="28"/>
          <w:szCs w:val="28"/>
        </w:rPr>
        <w:t>. В случае проведения закупки на сумму более 30 000 000 (тридцать миллионов) рублей у единственного поставщика или конкурентной закупки на сумму более 100 000 000 (сто миллионов) рублей определя</w:t>
      </w:r>
      <w:r w:rsidR="007C17EA" w:rsidRPr="009C6480">
        <w:rPr>
          <w:rFonts w:ascii="Times New Roman" w:eastAsia="Calibri" w:hAnsi="Times New Roman" w:cs="Times New Roman"/>
          <w:sz w:val="28"/>
          <w:szCs w:val="28"/>
        </w:rPr>
        <w:t>е</w:t>
      </w:r>
      <w:r w:rsidRPr="009C6480">
        <w:rPr>
          <w:rFonts w:ascii="Times New Roman" w:eastAsia="Calibri" w:hAnsi="Times New Roman" w:cs="Times New Roman"/>
          <w:sz w:val="28"/>
          <w:szCs w:val="28"/>
        </w:rPr>
        <w:t>т поставщиков при условии согласования ЦЗК извещения и документации о закупке в порядке, установленном</w:t>
      </w:r>
      <w:r w:rsidR="005E76F6">
        <w:rPr>
          <w:rFonts w:ascii="Times New Roman" w:eastAsia="Calibri" w:hAnsi="Times New Roman" w:cs="Times New Roman"/>
          <w:sz w:val="28"/>
          <w:szCs w:val="28"/>
        </w:rPr>
        <w:t xml:space="preserve"> отдельным</w:t>
      </w:r>
      <w:r w:rsidRPr="009C6480">
        <w:rPr>
          <w:rFonts w:ascii="Times New Roman" w:eastAsia="Calibri" w:hAnsi="Times New Roman" w:cs="Times New Roman"/>
          <w:sz w:val="28"/>
          <w:szCs w:val="28"/>
        </w:rPr>
        <w:t xml:space="preserve"> правовым актом Корпорации.</w:t>
      </w:r>
    </w:p>
    <w:p w14:paraId="29AEBD9F" w14:textId="3095BCE0" w:rsidR="00797A3B" w:rsidRPr="00797A3B" w:rsidRDefault="009A4E6C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>.</w:t>
      </w:r>
      <w:r w:rsidR="00C06729">
        <w:rPr>
          <w:rFonts w:ascii="Times New Roman" w:eastAsia="Calibri" w:hAnsi="Times New Roman" w:cs="Times New Roman"/>
          <w:sz w:val="28"/>
          <w:szCs w:val="28"/>
        </w:rPr>
        <w:t>1.</w:t>
      </w:r>
      <w:r w:rsidR="00F15AE1">
        <w:rPr>
          <w:rFonts w:ascii="Times New Roman" w:eastAsia="Calibri" w:hAnsi="Times New Roman" w:cs="Times New Roman"/>
          <w:sz w:val="28"/>
          <w:szCs w:val="28"/>
        </w:rPr>
        <w:t>4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>. Прин</w:t>
      </w:r>
      <w:r w:rsidR="006E7E17">
        <w:rPr>
          <w:rFonts w:ascii="Times New Roman" w:eastAsia="Calibri" w:hAnsi="Times New Roman" w:cs="Times New Roman"/>
          <w:sz w:val="28"/>
          <w:szCs w:val="28"/>
        </w:rPr>
        <w:t>имает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 xml:space="preserve"> решени</w:t>
      </w:r>
      <w:r w:rsidR="008B54E9">
        <w:rPr>
          <w:rFonts w:ascii="Times New Roman" w:eastAsia="Calibri" w:hAnsi="Times New Roman" w:cs="Times New Roman"/>
          <w:sz w:val="28"/>
          <w:szCs w:val="28"/>
        </w:rPr>
        <w:t>е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 xml:space="preserve"> об исключении участника закупки из перечня поставщиков, прошедших квалификационный отб</w:t>
      </w:r>
      <w:r w:rsidR="005E76F6">
        <w:rPr>
          <w:rFonts w:ascii="Times New Roman" w:eastAsia="Calibri" w:hAnsi="Times New Roman" w:cs="Times New Roman"/>
          <w:sz w:val="28"/>
          <w:szCs w:val="28"/>
        </w:rPr>
        <w:t>ор, сформированного по решению К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>омиссии, если такой участник закупки перестал соответствовать требованиям по квалификационному отбору, установленным в документации о закупке (пункты 8.1.17 и 8.2.23 Положения о закупке).</w:t>
      </w:r>
    </w:p>
    <w:p w14:paraId="2FAD4DC3" w14:textId="65FFAAD1" w:rsidR="00797A3B" w:rsidRPr="00797A3B" w:rsidRDefault="009A4E6C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>.</w:t>
      </w:r>
      <w:r w:rsidR="00C06729">
        <w:rPr>
          <w:rFonts w:ascii="Times New Roman" w:eastAsia="Calibri" w:hAnsi="Times New Roman" w:cs="Times New Roman"/>
          <w:sz w:val="28"/>
          <w:szCs w:val="28"/>
        </w:rPr>
        <w:t>2</w:t>
      </w:r>
      <w:r w:rsidR="005E76F6">
        <w:rPr>
          <w:rFonts w:ascii="Times New Roman" w:eastAsia="Calibri" w:hAnsi="Times New Roman" w:cs="Times New Roman"/>
          <w:sz w:val="28"/>
          <w:szCs w:val="28"/>
        </w:rPr>
        <w:t>. В своей деятельности К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>омиссия руководствуется следующими принципами:</w:t>
      </w:r>
    </w:p>
    <w:p w14:paraId="268CF2E1" w14:textId="77777777" w:rsidR="00797A3B" w:rsidRPr="00797A3B" w:rsidRDefault="00797A3B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A3B">
        <w:rPr>
          <w:rFonts w:ascii="Times New Roman" w:eastAsia="Calibri" w:hAnsi="Times New Roman" w:cs="Times New Roman"/>
          <w:sz w:val="28"/>
          <w:szCs w:val="28"/>
        </w:rPr>
        <w:t>эффективность, результативность и экономичность использования выделенных денежных средств;</w:t>
      </w:r>
    </w:p>
    <w:p w14:paraId="084E6EB2" w14:textId="77777777" w:rsidR="00797A3B" w:rsidRPr="00797A3B" w:rsidRDefault="00797A3B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A3B">
        <w:rPr>
          <w:rFonts w:ascii="Times New Roman" w:eastAsia="Calibri" w:hAnsi="Times New Roman" w:cs="Times New Roman"/>
          <w:sz w:val="28"/>
          <w:szCs w:val="28"/>
        </w:rPr>
        <w:t>публичность, гласность, открытость и прозрачность процедуры закупки;</w:t>
      </w:r>
    </w:p>
    <w:p w14:paraId="43F944AE" w14:textId="77777777" w:rsidR="00797A3B" w:rsidRPr="00797A3B" w:rsidRDefault="00797A3B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A3B">
        <w:rPr>
          <w:rFonts w:ascii="Times New Roman" w:eastAsia="Calibri" w:hAnsi="Times New Roman" w:cs="Times New Roman"/>
          <w:sz w:val="28"/>
          <w:szCs w:val="28"/>
        </w:rPr>
        <w:t>обеспечение добросовестной конкуренции, недопущение дискриминации, введения ограничений или преимуществ для отдельных участников закупки, за исключением случаев, если такие преимущества установлены действующим законодательством Российской Федерации;</w:t>
      </w:r>
    </w:p>
    <w:p w14:paraId="4CCCB2E2" w14:textId="77777777" w:rsidR="00797A3B" w:rsidRPr="00797A3B" w:rsidRDefault="00797A3B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A3B">
        <w:rPr>
          <w:rFonts w:ascii="Times New Roman" w:eastAsia="Calibri" w:hAnsi="Times New Roman" w:cs="Times New Roman"/>
          <w:sz w:val="28"/>
          <w:szCs w:val="28"/>
        </w:rPr>
        <w:t>устранение возможностей злоупотребления правами и проявления коррупции при проведении закупки;</w:t>
      </w:r>
    </w:p>
    <w:p w14:paraId="63F7629D" w14:textId="77777777" w:rsidR="00797A3B" w:rsidRPr="00797A3B" w:rsidRDefault="00797A3B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A3B">
        <w:rPr>
          <w:rFonts w:ascii="Times New Roman" w:eastAsia="Calibri" w:hAnsi="Times New Roman" w:cs="Times New Roman"/>
          <w:sz w:val="28"/>
          <w:szCs w:val="28"/>
        </w:rPr>
        <w:lastRenderedPageBreak/>
        <w:t>недопущение разглашения сведений, ставших известными в ходе проведения закупки, за исключением случаев, установленных законодательством Российской Федерации.</w:t>
      </w:r>
    </w:p>
    <w:p w14:paraId="248F0B10" w14:textId="77777777" w:rsidR="00797A3B" w:rsidRPr="00797A3B" w:rsidRDefault="00797A3B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A8191D" w14:textId="44011217" w:rsidR="00797A3B" w:rsidRPr="00797A3B" w:rsidRDefault="009A4E6C" w:rsidP="00797A3B">
      <w:pPr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F0180B">
        <w:rPr>
          <w:rFonts w:ascii="Times New Roman" w:eastAsia="Calibri" w:hAnsi="Times New Roman" w:cs="Times New Roman"/>
          <w:b/>
          <w:sz w:val="28"/>
          <w:szCs w:val="28"/>
        </w:rPr>
        <w:t>. Права и обязанности К</w:t>
      </w:r>
      <w:r w:rsidR="00797A3B" w:rsidRPr="00797A3B">
        <w:rPr>
          <w:rFonts w:ascii="Times New Roman" w:eastAsia="Calibri" w:hAnsi="Times New Roman" w:cs="Times New Roman"/>
          <w:b/>
          <w:sz w:val="28"/>
          <w:szCs w:val="28"/>
        </w:rPr>
        <w:t>омиссии, ее отдельных членов</w:t>
      </w:r>
    </w:p>
    <w:p w14:paraId="31D83F22" w14:textId="77777777" w:rsidR="00797A3B" w:rsidRPr="00797A3B" w:rsidRDefault="00797A3B" w:rsidP="00797A3B">
      <w:pPr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FFACDC6" w14:textId="77777777" w:rsidR="00797A3B" w:rsidRPr="00797A3B" w:rsidRDefault="009A4E6C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F66F13">
        <w:rPr>
          <w:rFonts w:ascii="Times New Roman" w:eastAsia="Calibri" w:hAnsi="Times New Roman" w:cs="Times New Roman"/>
          <w:sz w:val="28"/>
          <w:szCs w:val="28"/>
        </w:rPr>
        <w:t>.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>1. Комиссия обязана осуществлять действия, относящиеся к осуществлению ее функций, в сроки и в порядке, установленные Положением о закупке.</w:t>
      </w:r>
    </w:p>
    <w:p w14:paraId="63B4F746" w14:textId="77777777" w:rsidR="00797A3B" w:rsidRPr="00797A3B" w:rsidRDefault="009A4E6C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>.2. Комиссия вправе:</w:t>
      </w:r>
    </w:p>
    <w:p w14:paraId="307F2A2C" w14:textId="77777777" w:rsidR="00797A3B" w:rsidRPr="00797A3B" w:rsidRDefault="00797A3B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A3B">
        <w:rPr>
          <w:rFonts w:ascii="Times New Roman" w:eastAsia="Calibri" w:hAnsi="Times New Roman" w:cs="Times New Roman"/>
          <w:sz w:val="28"/>
          <w:szCs w:val="28"/>
        </w:rPr>
        <w:t>запрашивать у инициатора закупки, организатора закупки, специализированной организации любую информацию и документы по рассматриваемым вопросам;</w:t>
      </w:r>
    </w:p>
    <w:p w14:paraId="1981A97C" w14:textId="77777777" w:rsidR="00797A3B" w:rsidRPr="00797A3B" w:rsidRDefault="00797A3B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A3B">
        <w:rPr>
          <w:rFonts w:ascii="Times New Roman" w:eastAsia="Calibri" w:hAnsi="Times New Roman" w:cs="Times New Roman"/>
          <w:sz w:val="28"/>
          <w:szCs w:val="28"/>
        </w:rPr>
        <w:t>запрашивать в установленном порядке у соответствующих органов и организаций сведения, необходимые для определения соответствия участников закупки требованиям, установленным в документации о закупке.</w:t>
      </w:r>
    </w:p>
    <w:p w14:paraId="1E4FC92C" w14:textId="37A209AC" w:rsidR="00797A3B" w:rsidRPr="00797A3B" w:rsidRDefault="009A4E6C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E76F6">
        <w:rPr>
          <w:rFonts w:ascii="Times New Roman" w:eastAsia="Calibri" w:hAnsi="Times New Roman" w:cs="Times New Roman"/>
          <w:sz w:val="28"/>
          <w:szCs w:val="28"/>
        </w:rPr>
        <w:t>.3. Члены К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>омиссии обязаны:</w:t>
      </w:r>
    </w:p>
    <w:p w14:paraId="75E56FA1" w14:textId="613A2A1D" w:rsidR="00797A3B" w:rsidRPr="00797A3B" w:rsidRDefault="00797A3B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A3B">
        <w:rPr>
          <w:rFonts w:ascii="Times New Roman" w:eastAsia="Calibri" w:hAnsi="Times New Roman" w:cs="Times New Roman"/>
          <w:sz w:val="28"/>
          <w:szCs w:val="28"/>
        </w:rPr>
        <w:t xml:space="preserve">знать и руководствоваться в своей деятельности требованиями Закона № 223-ФЗ, Положения о закупке и настоящего </w:t>
      </w:r>
      <w:r w:rsidR="00E26EAB">
        <w:rPr>
          <w:rFonts w:ascii="Times New Roman" w:eastAsia="Calibri" w:hAnsi="Times New Roman" w:cs="Times New Roman"/>
          <w:sz w:val="28"/>
          <w:szCs w:val="28"/>
        </w:rPr>
        <w:t>П</w:t>
      </w:r>
      <w:r w:rsidRPr="00797A3B">
        <w:rPr>
          <w:rFonts w:ascii="Times New Roman" w:eastAsia="Calibri" w:hAnsi="Times New Roman" w:cs="Times New Roman"/>
          <w:sz w:val="28"/>
          <w:szCs w:val="28"/>
        </w:rPr>
        <w:t>оложения;</w:t>
      </w:r>
    </w:p>
    <w:p w14:paraId="7DF85ABC" w14:textId="56FBC23A" w:rsidR="00797A3B" w:rsidRPr="00797A3B" w:rsidRDefault="00797A3B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A3B">
        <w:rPr>
          <w:rFonts w:ascii="Times New Roman" w:eastAsia="Calibri" w:hAnsi="Times New Roman" w:cs="Times New Roman"/>
          <w:sz w:val="28"/>
          <w:szCs w:val="28"/>
        </w:rPr>
        <w:t>лично присутствовать на зас</w:t>
      </w:r>
      <w:r w:rsidR="005E76F6">
        <w:rPr>
          <w:rFonts w:ascii="Times New Roman" w:eastAsia="Calibri" w:hAnsi="Times New Roman" w:cs="Times New Roman"/>
          <w:sz w:val="28"/>
          <w:szCs w:val="28"/>
        </w:rPr>
        <w:t xml:space="preserve">еданиях </w:t>
      </w:r>
      <w:r w:rsidR="00A6665D">
        <w:rPr>
          <w:rFonts w:ascii="Times New Roman" w:eastAsia="Calibri" w:hAnsi="Times New Roman" w:cs="Times New Roman"/>
          <w:sz w:val="28"/>
          <w:szCs w:val="28"/>
        </w:rPr>
        <w:t>К</w:t>
      </w:r>
      <w:r w:rsidRPr="00797A3B">
        <w:rPr>
          <w:rFonts w:ascii="Times New Roman" w:eastAsia="Calibri" w:hAnsi="Times New Roman" w:cs="Times New Roman"/>
          <w:sz w:val="28"/>
          <w:szCs w:val="28"/>
        </w:rPr>
        <w:t>омиссии, за исключением случаев, вызванных уважительными причинами (временная нетрудоспособность, командировка и другие уважительные причины);</w:t>
      </w:r>
    </w:p>
    <w:p w14:paraId="3BBDEA30" w14:textId="77777777" w:rsidR="00797A3B" w:rsidRDefault="00797A3B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A3B">
        <w:rPr>
          <w:rFonts w:ascii="Times New Roman" w:eastAsia="Calibri" w:hAnsi="Times New Roman" w:cs="Times New Roman"/>
          <w:sz w:val="28"/>
          <w:szCs w:val="28"/>
        </w:rPr>
        <w:t>соблюдать процедуры подготовки и осуществления закупок в соответствии с Положением о закупках;</w:t>
      </w:r>
    </w:p>
    <w:p w14:paraId="3753DC72" w14:textId="49856521" w:rsidR="007C17EA" w:rsidRPr="00797A3B" w:rsidRDefault="007C17EA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86E">
        <w:rPr>
          <w:rFonts w:ascii="Times New Roman" w:hAnsi="Times New Roman" w:cs="Times New Roman"/>
          <w:sz w:val="28"/>
          <w:szCs w:val="28"/>
        </w:rPr>
        <w:t>не принимать участи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5486E">
        <w:rPr>
          <w:rFonts w:ascii="Times New Roman" w:hAnsi="Times New Roman" w:cs="Times New Roman"/>
          <w:sz w:val="28"/>
          <w:szCs w:val="28"/>
        </w:rPr>
        <w:t xml:space="preserve"> в голосовании по вопросу повестки заседания </w:t>
      </w:r>
      <w:r w:rsidR="00A6665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</w:t>
      </w:r>
      <w:r w:rsidRPr="00E5486E">
        <w:rPr>
          <w:rFonts w:ascii="Times New Roman" w:hAnsi="Times New Roman" w:cs="Times New Roman"/>
          <w:sz w:val="28"/>
          <w:szCs w:val="28"/>
        </w:rPr>
        <w:t xml:space="preserve">, заявить самоотвод и уведомить о причинах самоотвода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A6665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</w:t>
      </w:r>
      <w:r w:rsidRPr="00E5486E">
        <w:rPr>
          <w:rFonts w:ascii="Times New Roman" w:hAnsi="Times New Roman" w:cs="Times New Roman"/>
          <w:sz w:val="28"/>
          <w:szCs w:val="28"/>
        </w:rPr>
        <w:t xml:space="preserve"> в случае возникновения каких-либо обстоятельств, </w:t>
      </w:r>
      <w:r>
        <w:rPr>
          <w:rFonts w:ascii="Times New Roman" w:hAnsi="Times New Roman" w:cs="Times New Roman"/>
          <w:sz w:val="28"/>
          <w:szCs w:val="28"/>
        </w:rPr>
        <w:t>предусмо</w:t>
      </w:r>
      <w:r w:rsidR="005E76F6">
        <w:rPr>
          <w:rFonts w:ascii="Times New Roman" w:hAnsi="Times New Roman" w:cs="Times New Roman"/>
          <w:sz w:val="28"/>
          <w:szCs w:val="28"/>
        </w:rPr>
        <w:t>тренных пунктом 3.7 настоящего П</w:t>
      </w:r>
      <w:r>
        <w:rPr>
          <w:rFonts w:ascii="Times New Roman" w:hAnsi="Times New Roman" w:cs="Times New Roman"/>
          <w:sz w:val="28"/>
          <w:szCs w:val="28"/>
        </w:rPr>
        <w:t>оложения</w:t>
      </w:r>
    </w:p>
    <w:p w14:paraId="7FCE1212" w14:textId="77777777" w:rsidR="00797A3B" w:rsidRPr="00797A3B" w:rsidRDefault="00797A3B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A3B">
        <w:rPr>
          <w:rFonts w:ascii="Times New Roman" w:eastAsia="Calibri" w:hAnsi="Times New Roman" w:cs="Times New Roman"/>
          <w:sz w:val="28"/>
          <w:szCs w:val="28"/>
        </w:rPr>
        <w:t>принимать решения в пределах своей компетенции.</w:t>
      </w:r>
    </w:p>
    <w:p w14:paraId="1F982631" w14:textId="758D3C34" w:rsidR="00797A3B" w:rsidRPr="00797A3B" w:rsidRDefault="009A4E6C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E76F6">
        <w:rPr>
          <w:rFonts w:ascii="Times New Roman" w:eastAsia="Calibri" w:hAnsi="Times New Roman" w:cs="Times New Roman"/>
          <w:sz w:val="28"/>
          <w:szCs w:val="28"/>
        </w:rPr>
        <w:t>.4. Члены К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>омиссии вправе:</w:t>
      </w:r>
    </w:p>
    <w:p w14:paraId="2AFDDDC6" w14:textId="77777777" w:rsidR="00797A3B" w:rsidRPr="00797A3B" w:rsidRDefault="00797A3B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A3B">
        <w:rPr>
          <w:rFonts w:ascii="Times New Roman" w:eastAsia="Calibri" w:hAnsi="Times New Roman" w:cs="Times New Roman"/>
          <w:sz w:val="28"/>
          <w:szCs w:val="28"/>
        </w:rPr>
        <w:t>знакомиться со всеми представленными на рассмотрение документами и сведениями;</w:t>
      </w:r>
    </w:p>
    <w:p w14:paraId="6831C2B4" w14:textId="5D690008" w:rsidR="00797A3B" w:rsidRPr="00797A3B" w:rsidRDefault="00797A3B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A3B">
        <w:rPr>
          <w:rFonts w:ascii="Times New Roman" w:eastAsia="Calibri" w:hAnsi="Times New Roman" w:cs="Times New Roman"/>
          <w:sz w:val="28"/>
          <w:szCs w:val="28"/>
        </w:rPr>
        <w:t>выступать по вопро</w:t>
      </w:r>
      <w:r w:rsidR="005E76F6">
        <w:rPr>
          <w:rFonts w:ascii="Times New Roman" w:eastAsia="Calibri" w:hAnsi="Times New Roman" w:cs="Times New Roman"/>
          <w:sz w:val="28"/>
          <w:szCs w:val="28"/>
        </w:rPr>
        <w:t>сам повестки дня на заседаниях К</w:t>
      </w:r>
      <w:r w:rsidRPr="00797A3B">
        <w:rPr>
          <w:rFonts w:ascii="Times New Roman" w:eastAsia="Calibri" w:hAnsi="Times New Roman" w:cs="Times New Roman"/>
          <w:sz w:val="28"/>
          <w:szCs w:val="28"/>
        </w:rPr>
        <w:t>омиссии;</w:t>
      </w:r>
    </w:p>
    <w:p w14:paraId="5807620F" w14:textId="77777777" w:rsidR="00797A3B" w:rsidRPr="00797A3B" w:rsidRDefault="00797A3B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A3B">
        <w:rPr>
          <w:rFonts w:ascii="Times New Roman" w:eastAsia="Calibri" w:hAnsi="Times New Roman" w:cs="Times New Roman"/>
          <w:sz w:val="28"/>
          <w:szCs w:val="28"/>
        </w:rPr>
        <w:t>проверять правильность содержания протоколов, формируемых в ходе закупки;</w:t>
      </w:r>
    </w:p>
    <w:p w14:paraId="2E49BE27" w14:textId="77973746" w:rsidR="00797A3B" w:rsidRPr="00797A3B" w:rsidRDefault="00797A3B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A3B">
        <w:rPr>
          <w:rFonts w:ascii="Times New Roman" w:eastAsia="Calibri" w:hAnsi="Times New Roman" w:cs="Times New Roman"/>
          <w:sz w:val="28"/>
          <w:szCs w:val="28"/>
        </w:rPr>
        <w:t>письменно изложить свое особое м</w:t>
      </w:r>
      <w:r w:rsidR="00F0180B">
        <w:rPr>
          <w:rFonts w:ascii="Times New Roman" w:eastAsia="Calibri" w:hAnsi="Times New Roman" w:cs="Times New Roman"/>
          <w:sz w:val="28"/>
          <w:szCs w:val="28"/>
        </w:rPr>
        <w:t>нение при проведении заседания К</w:t>
      </w:r>
      <w:r w:rsidRPr="00797A3B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5E10BCCD" w14:textId="65458179" w:rsidR="00797A3B" w:rsidRPr="00797A3B" w:rsidRDefault="009A4E6C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E76F6">
        <w:rPr>
          <w:rFonts w:ascii="Times New Roman" w:eastAsia="Calibri" w:hAnsi="Times New Roman" w:cs="Times New Roman"/>
          <w:sz w:val="28"/>
          <w:szCs w:val="28"/>
        </w:rPr>
        <w:t>.5. Председатель К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>омиссии:</w:t>
      </w:r>
    </w:p>
    <w:p w14:paraId="4327EE1F" w14:textId="260447AA" w:rsidR="00797A3B" w:rsidRPr="00797A3B" w:rsidRDefault="00797A3B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A3B">
        <w:rPr>
          <w:rFonts w:ascii="Times New Roman" w:eastAsia="Calibri" w:hAnsi="Times New Roman" w:cs="Times New Roman"/>
          <w:sz w:val="28"/>
          <w:szCs w:val="28"/>
        </w:rPr>
        <w:lastRenderedPageBreak/>
        <w:t>осуществ</w:t>
      </w:r>
      <w:r w:rsidR="005E76F6">
        <w:rPr>
          <w:rFonts w:ascii="Times New Roman" w:eastAsia="Calibri" w:hAnsi="Times New Roman" w:cs="Times New Roman"/>
          <w:sz w:val="28"/>
          <w:szCs w:val="28"/>
        </w:rPr>
        <w:t>ляет общее руководство работой К</w:t>
      </w:r>
      <w:r w:rsidRPr="00797A3B">
        <w:rPr>
          <w:rFonts w:ascii="Times New Roman" w:eastAsia="Calibri" w:hAnsi="Times New Roman" w:cs="Times New Roman"/>
          <w:sz w:val="28"/>
          <w:szCs w:val="28"/>
        </w:rPr>
        <w:t xml:space="preserve">омиссии и обеспечивает выполнение требований настоящего </w:t>
      </w:r>
      <w:r w:rsidR="00E26EAB">
        <w:rPr>
          <w:rFonts w:ascii="Times New Roman" w:eastAsia="Calibri" w:hAnsi="Times New Roman" w:cs="Times New Roman"/>
          <w:sz w:val="28"/>
          <w:szCs w:val="28"/>
        </w:rPr>
        <w:t>П</w:t>
      </w:r>
      <w:r w:rsidRPr="00797A3B">
        <w:rPr>
          <w:rFonts w:ascii="Times New Roman" w:eastAsia="Calibri" w:hAnsi="Times New Roman" w:cs="Times New Roman"/>
          <w:sz w:val="28"/>
          <w:szCs w:val="28"/>
        </w:rPr>
        <w:t>оложения;</w:t>
      </w:r>
    </w:p>
    <w:p w14:paraId="6DE6F972" w14:textId="77777777" w:rsidR="00797A3B" w:rsidRPr="00797A3B" w:rsidRDefault="00797A3B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A3B">
        <w:rPr>
          <w:rFonts w:ascii="Times New Roman" w:eastAsia="Calibri" w:hAnsi="Times New Roman" w:cs="Times New Roman"/>
          <w:sz w:val="28"/>
          <w:szCs w:val="28"/>
        </w:rPr>
        <w:t>объявляет заседание правомочным;</w:t>
      </w:r>
    </w:p>
    <w:p w14:paraId="50FC709E" w14:textId="216B194D" w:rsidR="00797A3B" w:rsidRPr="00797A3B" w:rsidRDefault="005E76F6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открывает и ведет заседания К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>омиссии, объявляет перерывы;</w:t>
      </w:r>
    </w:p>
    <w:p w14:paraId="7F792DF1" w14:textId="77777777" w:rsidR="00797A3B" w:rsidRPr="00797A3B" w:rsidRDefault="00797A3B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A3B">
        <w:rPr>
          <w:rFonts w:ascii="Times New Roman" w:eastAsia="Calibri" w:hAnsi="Times New Roman" w:cs="Times New Roman"/>
          <w:sz w:val="28"/>
          <w:szCs w:val="28"/>
        </w:rPr>
        <w:t>определяет порядок рассмотрения обсуждаемых вопросов;</w:t>
      </w:r>
    </w:p>
    <w:p w14:paraId="66E480DE" w14:textId="767C33DF" w:rsidR="00797A3B" w:rsidRPr="00797A3B" w:rsidRDefault="00797A3B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A3B">
        <w:rPr>
          <w:rFonts w:ascii="Times New Roman" w:eastAsia="Calibri" w:hAnsi="Times New Roman" w:cs="Times New Roman"/>
          <w:sz w:val="28"/>
          <w:szCs w:val="28"/>
        </w:rPr>
        <w:t>в случае необх</w:t>
      </w:r>
      <w:r w:rsidR="005E76F6">
        <w:rPr>
          <w:rFonts w:ascii="Times New Roman" w:eastAsia="Calibri" w:hAnsi="Times New Roman" w:cs="Times New Roman"/>
          <w:sz w:val="28"/>
          <w:szCs w:val="28"/>
        </w:rPr>
        <w:t>одимости выносит на обсуждение К</w:t>
      </w:r>
      <w:r w:rsidRPr="00797A3B">
        <w:rPr>
          <w:rFonts w:ascii="Times New Roman" w:eastAsia="Calibri" w:hAnsi="Times New Roman" w:cs="Times New Roman"/>
          <w:sz w:val="28"/>
          <w:szCs w:val="28"/>
        </w:rPr>
        <w:t>омиссии</w:t>
      </w:r>
      <w:r w:rsidR="005E76F6">
        <w:rPr>
          <w:rFonts w:ascii="Times New Roman" w:eastAsia="Calibri" w:hAnsi="Times New Roman" w:cs="Times New Roman"/>
          <w:sz w:val="28"/>
          <w:szCs w:val="28"/>
        </w:rPr>
        <w:t xml:space="preserve"> вопрос о привлечении к работе К</w:t>
      </w:r>
      <w:r w:rsidRPr="00797A3B">
        <w:rPr>
          <w:rFonts w:ascii="Times New Roman" w:eastAsia="Calibri" w:hAnsi="Times New Roman" w:cs="Times New Roman"/>
          <w:sz w:val="28"/>
          <w:szCs w:val="28"/>
        </w:rPr>
        <w:t>омиссии экспертов;</w:t>
      </w:r>
    </w:p>
    <w:p w14:paraId="6730AA79" w14:textId="0531CD2A" w:rsidR="00797A3B" w:rsidRPr="00797A3B" w:rsidRDefault="00797A3B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A3B">
        <w:rPr>
          <w:rFonts w:ascii="Times New Roman" w:eastAsia="Calibri" w:hAnsi="Times New Roman" w:cs="Times New Roman"/>
          <w:sz w:val="28"/>
          <w:szCs w:val="28"/>
        </w:rPr>
        <w:t>утверждает протокол заседан</w:t>
      </w:r>
      <w:r w:rsidR="005E76F6">
        <w:rPr>
          <w:rFonts w:ascii="Times New Roman" w:eastAsia="Calibri" w:hAnsi="Times New Roman" w:cs="Times New Roman"/>
          <w:sz w:val="28"/>
          <w:szCs w:val="28"/>
        </w:rPr>
        <w:t>ия К</w:t>
      </w:r>
      <w:r w:rsidRPr="00797A3B">
        <w:rPr>
          <w:rFonts w:ascii="Times New Roman" w:eastAsia="Calibri" w:hAnsi="Times New Roman" w:cs="Times New Roman"/>
          <w:sz w:val="28"/>
          <w:szCs w:val="28"/>
        </w:rPr>
        <w:t>омиссии;</w:t>
      </w:r>
    </w:p>
    <w:p w14:paraId="5108DE64" w14:textId="4A9E5BA1" w:rsidR="00797A3B" w:rsidRPr="00797A3B" w:rsidRDefault="00797A3B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A3B">
        <w:rPr>
          <w:rFonts w:ascii="Times New Roman" w:eastAsia="Calibri" w:hAnsi="Times New Roman" w:cs="Times New Roman"/>
          <w:sz w:val="28"/>
          <w:szCs w:val="28"/>
        </w:rPr>
        <w:t>прин</w:t>
      </w:r>
      <w:r w:rsidR="005E76F6">
        <w:rPr>
          <w:rFonts w:ascii="Times New Roman" w:eastAsia="Calibri" w:hAnsi="Times New Roman" w:cs="Times New Roman"/>
          <w:sz w:val="28"/>
          <w:szCs w:val="28"/>
        </w:rPr>
        <w:t>имает решение об отводе членов К</w:t>
      </w:r>
      <w:r w:rsidR="00F0180B">
        <w:rPr>
          <w:rFonts w:ascii="Times New Roman" w:eastAsia="Calibri" w:hAnsi="Times New Roman" w:cs="Times New Roman"/>
          <w:sz w:val="28"/>
          <w:szCs w:val="28"/>
        </w:rPr>
        <w:t>омиссии в случае, предусмотренном</w:t>
      </w:r>
      <w:r w:rsidRPr="00797A3B">
        <w:rPr>
          <w:rFonts w:ascii="Times New Roman" w:eastAsia="Calibri" w:hAnsi="Times New Roman" w:cs="Times New Roman"/>
          <w:sz w:val="28"/>
          <w:szCs w:val="28"/>
        </w:rPr>
        <w:t xml:space="preserve"> пунктом 3.7 настоящего </w:t>
      </w:r>
      <w:r w:rsidR="00E26EAB">
        <w:rPr>
          <w:rFonts w:ascii="Times New Roman" w:eastAsia="Calibri" w:hAnsi="Times New Roman" w:cs="Times New Roman"/>
          <w:sz w:val="28"/>
          <w:szCs w:val="28"/>
        </w:rPr>
        <w:t>П</w:t>
      </w:r>
      <w:r w:rsidRPr="00797A3B">
        <w:rPr>
          <w:rFonts w:ascii="Times New Roman" w:eastAsia="Calibri" w:hAnsi="Times New Roman" w:cs="Times New Roman"/>
          <w:sz w:val="28"/>
          <w:szCs w:val="28"/>
        </w:rPr>
        <w:t>оложения.</w:t>
      </w:r>
    </w:p>
    <w:p w14:paraId="5C487486" w14:textId="35C6B5B8" w:rsidR="00797A3B" w:rsidRPr="00797A3B" w:rsidRDefault="009A4E6C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 xml:space="preserve">.6. В </w:t>
      </w:r>
      <w:r w:rsidR="005E76F6">
        <w:rPr>
          <w:rFonts w:ascii="Times New Roman" w:eastAsia="Calibri" w:hAnsi="Times New Roman" w:cs="Times New Roman"/>
          <w:sz w:val="28"/>
          <w:szCs w:val="28"/>
        </w:rPr>
        <w:t>случае отсутствия председателя К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>омиссии его полномочия осущест</w:t>
      </w:r>
      <w:r w:rsidR="005E76F6">
        <w:rPr>
          <w:rFonts w:ascii="Times New Roman" w:eastAsia="Calibri" w:hAnsi="Times New Roman" w:cs="Times New Roman"/>
          <w:sz w:val="28"/>
          <w:szCs w:val="28"/>
        </w:rPr>
        <w:t>вляет заместитель председателя К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62AB1C7B" w14:textId="73F7A43E" w:rsidR="00797A3B" w:rsidRPr="00797A3B" w:rsidRDefault="009A4E6C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>.7. В случае одновременного</w:t>
      </w:r>
      <w:r w:rsidR="005E76F6">
        <w:rPr>
          <w:rFonts w:ascii="Times New Roman" w:eastAsia="Calibri" w:hAnsi="Times New Roman" w:cs="Times New Roman"/>
          <w:sz w:val="28"/>
          <w:szCs w:val="28"/>
        </w:rPr>
        <w:t xml:space="preserve"> отсутствия председателя К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>омис</w:t>
      </w:r>
      <w:r w:rsidR="005E76F6">
        <w:rPr>
          <w:rFonts w:ascii="Times New Roman" w:eastAsia="Calibri" w:hAnsi="Times New Roman" w:cs="Times New Roman"/>
          <w:sz w:val="28"/>
          <w:szCs w:val="28"/>
        </w:rPr>
        <w:t>сии и заместителя председателя К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>о</w:t>
      </w:r>
      <w:r w:rsidR="005E76F6">
        <w:rPr>
          <w:rFonts w:ascii="Times New Roman" w:eastAsia="Calibri" w:hAnsi="Times New Roman" w:cs="Times New Roman"/>
          <w:sz w:val="28"/>
          <w:szCs w:val="28"/>
        </w:rPr>
        <w:t>миссии полномочия председателя К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>омиссии осуществляет председательствующий, который</w:t>
      </w:r>
      <w:r w:rsidR="005E76F6">
        <w:rPr>
          <w:rFonts w:ascii="Times New Roman" w:eastAsia="Calibri" w:hAnsi="Times New Roman" w:cs="Times New Roman"/>
          <w:sz w:val="28"/>
          <w:szCs w:val="28"/>
        </w:rPr>
        <w:t xml:space="preserve"> выбирается каждый раз членами К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>омиссии из числа прис</w:t>
      </w:r>
      <w:r w:rsidR="005E76F6">
        <w:rPr>
          <w:rFonts w:ascii="Times New Roman" w:eastAsia="Calibri" w:hAnsi="Times New Roman" w:cs="Times New Roman"/>
          <w:sz w:val="28"/>
          <w:szCs w:val="28"/>
        </w:rPr>
        <w:t>утствующих на заседании членов К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597098C9" w14:textId="175F9DFC" w:rsidR="00797A3B" w:rsidRPr="00797A3B" w:rsidRDefault="009A4E6C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E76F6">
        <w:rPr>
          <w:rFonts w:ascii="Times New Roman" w:eastAsia="Calibri" w:hAnsi="Times New Roman" w:cs="Times New Roman"/>
          <w:sz w:val="28"/>
          <w:szCs w:val="28"/>
        </w:rPr>
        <w:t>.8. Секретарь К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>омиссии выполняет функции организационно-технического характера, в том числе ведет протоколы,</w:t>
      </w:r>
      <w:r w:rsidR="005E76F6">
        <w:rPr>
          <w:rFonts w:ascii="Times New Roman" w:eastAsia="Calibri" w:hAnsi="Times New Roman" w:cs="Times New Roman"/>
          <w:sz w:val="28"/>
          <w:szCs w:val="28"/>
        </w:rPr>
        <w:t xml:space="preserve"> которые подписываются членами К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>омиссии, а также заб</w:t>
      </w:r>
      <w:r w:rsidR="005E76F6">
        <w:rPr>
          <w:rFonts w:ascii="Times New Roman" w:eastAsia="Calibri" w:hAnsi="Times New Roman" w:cs="Times New Roman"/>
          <w:sz w:val="28"/>
          <w:szCs w:val="28"/>
        </w:rPr>
        <w:t>лаговременно уведомляет членов К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>о</w:t>
      </w:r>
      <w:r w:rsidR="005E76F6">
        <w:rPr>
          <w:rFonts w:ascii="Times New Roman" w:eastAsia="Calibri" w:hAnsi="Times New Roman" w:cs="Times New Roman"/>
          <w:sz w:val="28"/>
          <w:szCs w:val="28"/>
        </w:rPr>
        <w:t>миссии о предстоящем заседании К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>омиссии. В случае невозможности участия секрета</w:t>
      </w:r>
      <w:r w:rsidR="005E76F6">
        <w:rPr>
          <w:rFonts w:ascii="Times New Roman" w:eastAsia="Calibri" w:hAnsi="Times New Roman" w:cs="Times New Roman"/>
          <w:sz w:val="28"/>
          <w:szCs w:val="28"/>
        </w:rPr>
        <w:t>ря Комиссии в заседании К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>омиссии его функции выполняет любой из прис</w:t>
      </w:r>
      <w:r w:rsidR="005E76F6">
        <w:rPr>
          <w:rFonts w:ascii="Times New Roman" w:eastAsia="Calibri" w:hAnsi="Times New Roman" w:cs="Times New Roman"/>
          <w:sz w:val="28"/>
          <w:szCs w:val="28"/>
        </w:rPr>
        <w:t>утствующих на заседании членов К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>омис</w:t>
      </w:r>
      <w:r w:rsidR="005E76F6">
        <w:rPr>
          <w:rFonts w:ascii="Times New Roman" w:eastAsia="Calibri" w:hAnsi="Times New Roman" w:cs="Times New Roman"/>
          <w:sz w:val="28"/>
          <w:szCs w:val="28"/>
        </w:rPr>
        <w:t>сии, назначенный председателем К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4FA24BC2" w14:textId="77777777" w:rsidR="00797A3B" w:rsidRPr="00797A3B" w:rsidRDefault="00797A3B" w:rsidP="00797A3B">
      <w:pPr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412B2B" w14:textId="0A480D59" w:rsidR="00797A3B" w:rsidRPr="00797A3B" w:rsidRDefault="009A4E6C" w:rsidP="00797A3B">
      <w:pPr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F0180B">
        <w:rPr>
          <w:rFonts w:ascii="Times New Roman" w:eastAsia="Calibri" w:hAnsi="Times New Roman" w:cs="Times New Roman"/>
          <w:b/>
          <w:sz w:val="28"/>
          <w:szCs w:val="28"/>
        </w:rPr>
        <w:t>. Регламент работы К</w:t>
      </w:r>
      <w:r w:rsidR="00797A3B" w:rsidRPr="00797A3B">
        <w:rPr>
          <w:rFonts w:ascii="Times New Roman" w:eastAsia="Calibri" w:hAnsi="Times New Roman" w:cs="Times New Roman"/>
          <w:b/>
          <w:sz w:val="28"/>
          <w:szCs w:val="28"/>
        </w:rPr>
        <w:t>омиссии</w:t>
      </w:r>
    </w:p>
    <w:p w14:paraId="7F21D45A" w14:textId="77777777" w:rsidR="00797A3B" w:rsidRPr="00797A3B" w:rsidRDefault="00797A3B" w:rsidP="00797A3B">
      <w:pPr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FDC88B1" w14:textId="0EC30F73" w:rsidR="00797A3B" w:rsidRPr="00797A3B" w:rsidRDefault="009A4E6C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5E76F6">
        <w:rPr>
          <w:rFonts w:ascii="Times New Roman" w:eastAsia="Calibri" w:hAnsi="Times New Roman" w:cs="Times New Roman"/>
          <w:sz w:val="28"/>
          <w:szCs w:val="28"/>
        </w:rPr>
        <w:t>.1. Регламент работы К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>омиссии определяется порядком проведения закупок, установленным в Положении о закупке.</w:t>
      </w:r>
    </w:p>
    <w:p w14:paraId="5A74BBDA" w14:textId="00997BB9" w:rsidR="00797A3B" w:rsidRPr="00797A3B" w:rsidRDefault="009A4E6C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F0180B">
        <w:rPr>
          <w:rFonts w:ascii="Times New Roman" w:eastAsia="Calibri" w:hAnsi="Times New Roman" w:cs="Times New Roman"/>
          <w:sz w:val="28"/>
          <w:szCs w:val="28"/>
        </w:rPr>
        <w:t>.2. Работа К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>омиссии осуществляется на ее заседаниях. Комиссия правомочна осуществлять с</w:t>
      </w:r>
      <w:r w:rsidR="005E76F6">
        <w:rPr>
          <w:rFonts w:ascii="Times New Roman" w:eastAsia="Calibri" w:hAnsi="Times New Roman" w:cs="Times New Roman"/>
          <w:sz w:val="28"/>
          <w:szCs w:val="28"/>
        </w:rPr>
        <w:t>вои функции, если на заседании К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 xml:space="preserve">омиссии присутствуют не менее </w:t>
      </w:r>
      <w:r w:rsidR="00F827ED">
        <w:rPr>
          <w:rFonts w:ascii="Times New Roman" w:eastAsia="Calibri" w:hAnsi="Times New Roman" w:cs="Times New Roman"/>
          <w:sz w:val="28"/>
          <w:szCs w:val="28"/>
        </w:rPr>
        <w:t>восьмидесяти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 xml:space="preserve"> процентов от общего числа ее членов.</w:t>
      </w:r>
    </w:p>
    <w:p w14:paraId="4B5773F6" w14:textId="7380C403" w:rsidR="00797A3B" w:rsidRPr="00797A3B" w:rsidRDefault="009A4E6C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5E76F6">
        <w:rPr>
          <w:rFonts w:ascii="Times New Roman" w:eastAsia="Calibri" w:hAnsi="Times New Roman" w:cs="Times New Roman"/>
          <w:sz w:val="28"/>
          <w:szCs w:val="28"/>
        </w:rPr>
        <w:t>.3. Решения К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>омиссии принимаются простым больши</w:t>
      </w:r>
      <w:r w:rsidR="005E76F6">
        <w:rPr>
          <w:rFonts w:ascii="Times New Roman" w:eastAsia="Calibri" w:hAnsi="Times New Roman" w:cs="Times New Roman"/>
          <w:sz w:val="28"/>
          <w:szCs w:val="28"/>
        </w:rPr>
        <w:t>нством голосов от числа членов К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>омиссии. При равенстве голосов голос председателя (председательствующего) является решающи</w:t>
      </w:r>
      <w:r w:rsidR="005E76F6">
        <w:rPr>
          <w:rFonts w:ascii="Times New Roman" w:eastAsia="Calibri" w:hAnsi="Times New Roman" w:cs="Times New Roman"/>
          <w:sz w:val="28"/>
          <w:szCs w:val="28"/>
        </w:rPr>
        <w:t>м. При голосовании каждый член К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>омиссии</w:t>
      </w:r>
      <w:r w:rsidR="005E76F6">
        <w:rPr>
          <w:rFonts w:ascii="Times New Roman" w:eastAsia="Calibri" w:hAnsi="Times New Roman" w:cs="Times New Roman"/>
          <w:sz w:val="28"/>
          <w:szCs w:val="28"/>
        </w:rPr>
        <w:t xml:space="preserve"> имеет один голос. Каждый член К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>омиссии обязан принимать решение в хо</w:t>
      </w:r>
      <w:r w:rsidR="005E76F6">
        <w:rPr>
          <w:rFonts w:ascii="Times New Roman" w:eastAsia="Calibri" w:hAnsi="Times New Roman" w:cs="Times New Roman"/>
          <w:sz w:val="28"/>
          <w:szCs w:val="28"/>
        </w:rPr>
        <w:t>де работы К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>омиссии, воздержание от принятия решения не допускается. Голосование осуществляется открыто. Проведение заочного голосования,</w:t>
      </w:r>
      <w:r w:rsidR="005E76F6">
        <w:rPr>
          <w:rFonts w:ascii="Times New Roman" w:eastAsia="Calibri" w:hAnsi="Times New Roman" w:cs="Times New Roman"/>
          <w:sz w:val="28"/>
          <w:szCs w:val="28"/>
        </w:rPr>
        <w:t xml:space="preserve"> а также </w:t>
      </w:r>
      <w:r w:rsidR="005E76F6">
        <w:rPr>
          <w:rFonts w:ascii="Times New Roman" w:eastAsia="Calibri" w:hAnsi="Times New Roman" w:cs="Times New Roman"/>
          <w:sz w:val="28"/>
          <w:szCs w:val="28"/>
        </w:rPr>
        <w:lastRenderedPageBreak/>
        <w:t>делегирование членами К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>омиссии своих полномочий иным лицам не допускается.</w:t>
      </w:r>
    </w:p>
    <w:p w14:paraId="75086F11" w14:textId="6770E14E" w:rsidR="00797A3B" w:rsidRPr="00797A3B" w:rsidRDefault="009A4E6C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>.4</w:t>
      </w:r>
      <w:r w:rsidR="005E76F6">
        <w:rPr>
          <w:rFonts w:ascii="Times New Roman" w:eastAsia="Calibri" w:hAnsi="Times New Roman" w:cs="Times New Roman"/>
          <w:sz w:val="28"/>
          <w:szCs w:val="28"/>
        </w:rPr>
        <w:t>. Любые действия (бездействие) К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>омиссии при проведении закупки могут быть обжалованы в порядке, установленном законодательством Российской Федерации.</w:t>
      </w:r>
    </w:p>
    <w:p w14:paraId="5F99E30C" w14:textId="77777777" w:rsidR="00797A3B" w:rsidRPr="00797A3B" w:rsidRDefault="00797A3B" w:rsidP="00797A3B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DA83793" w14:textId="4BA61EE3" w:rsidR="00797A3B" w:rsidRPr="00797A3B" w:rsidRDefault="009A4E6C" w:rsidP="00797A3B">
      <w:pPr>
        <w:spacing w:after="0" w:line="36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F0180B">
        <w:rPr>
          <w:rFonts w:ascii="Times New Roman" w:eastAsia="Calibri" w:hAnsi="Times New Roman" w:cs="Times New Roman"/>
          <w:b/>
          <w:sz w:val="28"/>
          <w:szCs w:val="28"/>
        </w:rPr>
        <w:t>. Порядок проведения заседаний К</w:t>
      </w:r>
      <w:r w:rsidR="00797A3B" w:rsidRPr="00797A3B">
        <w:rPr>
          <w:rFonts w:ascii="Times New Roman" w:eastAsia="Calibri" w:hAnsi="Times New Roman" w:cs="Times New Roman"/>
          <w:b/>
          <w:sz w:val="28"/>
          <w:szCs w:val="28"/>
        </w:rPr>
        <w:t>омиссии</w:t>
      </w:r>
    </w:p>
    <w:p w14:paraId="2968D1AE" w14:textId="77777777" w:rsidR="00797A3B" w:rsidRPr="00797A3B" w:rsidRDefault="00797A3B" w:rsidP="00797A3B">
      <w:pPr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40BA6E" w14:textId="088A7F18" w:rsidR="00797A3B" w:rsidRPr="00797A3B" w:rsidRDefault="009A4E6C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F0180B">
        <w:rPr>
          <w:rFonts w:ascii="Times New Roman" w:eastAsia="Calibri" w:hAnsi="Times New Roman" w:cs="Times New Roman"/>
          <w:sz w:val="28"/>
          <w:szCs w:val="28"/>
        </w:rPr>
        <w:t>.1. Заседания К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>омиссии открывают</w:t>
      </w:r>
      <w:r w:rsidR="00F0180B">
        <w:rPr>
          <w:rFonts w:ascii="Times New Roman" w:eastAsia="Calibri" w:hAnsi="Times New Roman" w:cs="Times New Roman"/>
          <w:sz w:val="28"/>
          <w:szCs w:val="28"/>
        </w:rPr>
        <w:t>ся и закрываются председателем К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0F3CECF9" w14:textId="705AF7F7" w:rsidR="00797A3B" w:rsidRPr="00797A3B" w:rsidRDefault="009A4E6C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 xml:space="preserve">.2. В заседаниях </w:t>
      </w:r>
      <w:r w:rsidR="00F0180B">
        <w:rPr>
          <w:rFonts w:ascii="Times New Roman" w:eastAsia="Calibri" w:hAnsi="Times New Roman" w:cs="Times New Roman"/>
          <w:sz w:val="28"/>
          <w:szCs w:val="28"/>
        </w:rPr>
        <w:t>К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>омиссии возможны перерывы. Перерывом счита</w:t>
      </w:r>
      <w:r w:rsidR="00F0180B">
        <w:rPr>
          <w:rFonts w:ascii="Times New Roman" w:eastAsia="Calibri" w:hAnsi="Times New Roman" w:cs="Times New Roman"/>
          <w:sz w:val="28"/>
          <w:szCs w:val="28"/>
        </w:rPr>
        <w:t>ется перенос времени заседания К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>омиссии в течение дня ее заседания. Объявление перерыва при проведении публичных процедур закупок возможно только между лотами закупки.</w:t>
      </w:r>
    </w:p>
    <w:p w14:paraId="2F5BCC39" w14:textId="0D75B7F6" w:rsidR="00797A3B" w:rsidRDefault="009A4E6C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 xml:space="preserve">.3. Не допускается перенос сроков заседания </w:t>
      </w:r>
      <w:r w:rsidR="00F0180B">
        <w:rPr>
          <w:rFonts w:ascii="Times New Roman" w:eastAsia="Calibri" w:hAnsi="Times New Roman" w:cs="Times New Roman"/>
          <w:sz w:val="28"/>
          <w:szCs w:val="28"/>
        </w:rPr>
        <w:t>К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>омиссии на другой день, кроме случаев возникновения обстоятельств непреодолимой силы.</w:t>
      </w:r>
    </w:p>
    <w:p w14:paraId="44FE8898" w14:textId="77777777" w:rsidR="00797A3B" w:rsidRPr="00797A3B" w:rsidRDefault="00797A3B" w:rsidP="00797A3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CB1498" w14:textId="5EFC6F99" w:rsidR="00797A3B" w:rsidRPr="00797A3B" w:rsidRDefault="009A4E6C" w:rsidP="00797A3B">
      <w:pPr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F0180B">
        <w:rPr>
          <w:rFonts w:ascii="Times New Roman" w:eastAsia="Calibri" w:hAnsi="Times New Roman" w:cs="Times New Roman"/>
          <w:b/>
          <w:sz w:val="28"/>
          <w:szCs w:val="28"/>
        </w:rPr>
        <w:t>. Ответственность членов К</w:t>
      </w:r>
      <w:r w:rsidR="00797A3B" w:rsidRPr="00797A3B">
        <w:rPr>
          <w:rFonts w:ascii="Times New Roman" w:eastAsia="Calibri" w:hAnsi="Times New Roman" w:cs="Times New Roman"/>
          <w:b/>
          <w:sz w:val="28"/>
          <w:szCs w:val="28"/>
        </w:rPr>
        <w:t>омиссии</w:t>
      </w:r>
    </w:p>
    <w:p w14:paraId="50E20234" w14:textId="77777777" w:rsidR="00797A3B" w:rsidRPr="00797A3B" w:rsidRDefault="00797A3B" w:rsidP="00797A3B">
      <w:pPr>
        <w:spacing w:after="0" w:line="3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7B6FD1" w14:textId="5C7793B9" w:rsidR="00797A3B" w:rsidRPr="00797A3B" w:rsidRDefault="009A4E6C" w:rsidP="00797A3B">
      <w:pPr>
        <w:spacing w:after="0" w:line="3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F0180B">
        <w:rPr>
          <w:rFonts w:ascii="Times New Roman" w:eastAsia="Calibri" w:hAnsi="Times New Roman" w:cs="Times New Roman"/>
          <w:sz w:val="28"/>
          <w:szCs w:val="28"/>
        </w:rPr>
        <w:t>.1. Члены К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 xml:space="preserve">омиссии, виновные в нарушении Закона № 223-ФЗ, иных нормативных правовых актов Российской Федерации, Положения о закупке и настоящего </w:t>
      </w:r>
      <w:r w:rsidR="00E26EAB">
        <w:rPr>
          <w:rFonts w:ascii="Times New Roman" w:eastAsia="Calibri" w:hAnsi="Times New Roman" w:cs="Times New Roman"/>
          <w:sz w:val="28"/>
          <w:szCs w:val="28"/>
        </w:rPr>
        <w:t>П</w:t>
      </w:r>
      <w:r w:rsidR="00797A3B" w:rsidRPr="00797A3B">
        <w:rPr>
          <w:rFonts w:ascii="Times New Roman" w:eastAsia="Calibri" w:hAnsi="Times New Roman" w:cs="Times New Roman"/>
          <w:sz w:val="28"/>
          <w:szCs w:val="28"/>
        </w:rPr>
        <w:t>оложения, несут ответственность в соответствии с законодательством Российской Федерации.</w:t>
      </w:r>
    </w:p>
    <w:p w14:paraId="2FB09B7C" w14:textId="0D84280B" w:rsidR="00797A3B" w:rsidRDefault="009A4E6C" w:rsidP="008B54E9">
      <w:pPr>
        <w:pStyle w:val="aa"/>
        <w:spacing w:line="360" w:lineRule="atLeast"/>
        <w:ind w:firstLine="567"/>
        <w:contextualSpacing/>
        <w:jc w:val="both"/>
      </w:pPr>
      <w:r>
        <w:rPr>
          <w:rFonts w:eastAsia="Calibri"/>
        </w:rPr>
        <w:t>8</w:t>
      </w:r>
      <w:r w:rsidR="00F0180B">
        <w:rPr>
          <w:rFonts w:eastAsia="Calibri"/>
        </w:rPr>
        <w:t>.2. Члены К</w:t>
      </w:r>
      <w:r w:rsidR="00797A3B" w:rsidRPr="00797A3B">
        <w:rPr>
          <w:rFonts w:eastAsia="Calibri"/>
        </w:rPr>
        <w:t>омиссии не вправе распространять сведени</w:t>
      </w:r>
      <w:r w:rsidR="00F0180B">
        <w:rPr>
          <w:rFonts w:eastAsia="Calibri"/>
        </w:rPr>
        <w:t>я, составляющие государственную и</w:t>
      </w:r>
      <w:r w:rsidR="00797A3B" w:rsidRPr="00797A3B">
        <w:rPr>
          <w:rFonts w:eastAsia="Calibri"/>
        </w:rPr>
        <w:t xml:space="preserve"> коммерческую тайну,</w:t>
      </w:r>
      <w:r w:rsidR="00E26EAB">
        <w:rPr>
          <w:rFonts w:eastAsia="Calibri"/>
        </w:rPr>
        <w:t xml:space="preserve"> иную охраняемую информацию,</w:t>
      </w:r>
      <w:r w:rsidR="00797A3B" w:rsidRPr="00797A3B">
        <w:rPr>
          <w:rFonts w:eastAsia="Calibri"/>
        </w:rPr>
        <w:t xml:space="preserve"> ставш</w:t>
      </w:r>
      <w:r w:rsidR="00E26EAB">
        <w:rPr>
          <w:rFonts w:eastAsia="Calibri"/>
        </w:rPr>
        <w:t>ую</w:t>
      </w:r>
      <w:r w:rsidR="00797A3B" w:rsidRPr="00797A3B">
        <w:rPr>
          <w:rFonts w:eastAsia="Calibri"/>
        </w:rPr>
        <w:t xml:space="preserve"> известн</w:t>
      </w:r>
      <w:r w:rsidR="00E26EAB">
        <w:rPr>
          <w:rFonts w:eastAsia="Calibri"/>
        </w:rPr>
        <w:t>ой</w:t>
      </w:r>
      <w:r w:rsidR="00797A3B" w:rsidRPr="00797A3B">
        <w:rPr>
          <w:rFonts w:eastAsia="Calibri"/>
        </w:rPr>
        <w:t xml:space="preserve"> им в х</w:t>
      </w:r>
      <w:r w:rsidR="00F0180B">
        <w:rPr>
          <w:rFonts w:eastAsia="Calibri"/>
        </w:rPr>
        <w:t>оде осуществления деятельности К</w:t>
      </w:r>
      <w:r w:rsidR="00797A3B" w:rsidRPr="00797A3B">
        <w:rPr>
          <w:rFonts w:eastAsia="Calibri"/>
        </w:rPr>
        <w:t>омиссии.</w:t>
      </w:r>
    </w:p>
    <w:sectPr w:rsidR="00797A3B" w:rsidSect="008B54E9">
      <w:footerReference w:type="default" r:id="rId8"/>
      <w:headerReference w:type="first" r:id="rId9"/>
      <w:footerReference w:type="first" r:id="rId10"/>
      <w:pgSz w:w="11906" w:h="16838"/>
      <w:pgMar w:top="1134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1611A" w14:textId="77777777" w:rsidR="00FE4666" w:rsidRDefault="00FE4666" w:rsidP="00A85487">
      <w:pPr>
        <w:spacing w:after="0" w:line="240" w:lineRule="auto"/>
      </w:pPr>
      <w:r>
        <w:separator/>
      </w:r>
    </w:p>
  </w:endnote>
  <w:endnote w:type="continuationSeparator" w:id="0">
    <w:p w14:paraId="6C475245" w14:textId="77777777" w:rsidR="00FE4666" w:rsidRDefault="00FE4666" w:rsidP="00A85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15810" w14:textId="77777777" w:rsidR="0032073B" w:rsidRPr="0032073B" w:rsidRDefault="0032073B" w:rsidP="0032073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61400" w14:textId="77777777" w:rsidR="00F66F13" w:rsidRPr="00F66F13" w:rsidRDefault="00F66F13" w:rsidP="00F66F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880CE" w14:textId="77777777" w:rsidR="00FE4666" w:rsidRDefault="00FE4666" w:rsidP="00A85487">
      <w:pPr>
        <w:spacing w:after="0" w:line="240" w:lineRule="auto"/>
      </w:pPr>
      <w:r>
        <w:separator/>
      </w:r>
    </w:p>
  </w:footnote>
  <w:footnote w:type="continuationSeparator" w:id="0">
    <w:p w14:paraId="0DB14225" w14:textId="77777777" w:rsidR="00FE4666" w:rsidRDefault="00FE4666" w:rsidP="00A85487">
      <w:pPr>
        <w:spacing w:after="0" w:line="240" w:lineRule="auto"/>
      </w:pPr>
      <w:r>
        <w:continuationSeparator/>
      </w:r>
    </w:p>
  </w:footnote>
  <w:footnote w:id="1">
    <w:p w14:paraId="16D82269" w14:textId="77777777" w:rsidR="00A91AB2" w:rsidRDefault="00A91AB2" w:rsidP="00A91AB2">
      <w:pPr>
        <w:pStyle w:val="af1"/>
      </w:pPr>
      <w:r w:rsidRPr="00BD2AF0">
        <w:rPr>
          <w:rStyle w:val="af3"/>
          <w:rFonts w:ascii="Times New Roman" w:hAnsi="Times New Roman" w:cs="Times New Roman"/>
        </w:rPr>
        <w:t>*</w:t>
      </w:r>
      <w:r w:rsidRPr="00BD2AF0">
        <w:rPr>
          <w:rFonts w:ascii="Times New Roman" w:hAnsi="Times New Roman" w:cs="Times New Roman"/>
        </w:rPr>
        <w:t xml:space="preserve"> Термин</w:t>
      </w:r>
      <w:r>
        <w:rPr>
          <w:rFonts w:ascii="Times New Roman" w:hAnsi="Times New Roman" w:cs="Times New Roman"/>
        </w:rPr>
        <w:t xml:space="preserve"> применяется в значении, определенном</w:t>
      </w:r>
      <w:r w:rsidRPr="00BD2AF0">
        <w:rPr>
          <w:rFonts w:ascii="Times New Roman" w:hAnsi="Times New Roman" w:cs="Times New Roman"/>
        </w:rPr>
        <w:t xml:space="preserve"> в статье 10 Федерального закона </w:t>
      </w:r>
      <w:r>
        <w:rPr>
          <w:rFonts w:ascii="Times New Roman" w:hAnsi="Times New Roman" w:cs="Times New Roman"/>
        </w:rPr>
        <w:t xml:space="preserve">от 25 декабря 2008 г. </w:t>
      </w:r>
      <w:r w:rsidRPr="00BD2AF0">
        <w:rPr>
          <w:rFonts w:ascii="Times New Roman" w:hAnsi="Times New Roman" w:cs="Times New Roman"/>
        </w:rPr>
        <w:t>№ 273-ФЗ «О</w:t>
      </w:r>
      <w:r w:rsidRPr="008839E3">
        <w:rPr>
          <w:rFonts w:ascii="Times New Roman" w:hAnsi="Times New Roman" w:cs="Times New Roman"/>
        </w:rPr>
        <w:t xml:space="preserve"> противодействии коррупции»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63876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988A8DE" w14:textId="77777777" w:rsidR="0032073B" w:rsidRPr="0032073B" w:rsidRDefault="008934B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14:paraId="7AC30B23" w14:textId="77777777" w:rsidR="0032073B" w:rsidRDefault="0032073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90595"/>
    <w:multiLevelType w:val="hybridMultilevel"/>
    <w:tmpl w:val="99782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2685C"/>
    <w:multiLevelType w:val="hybridMultilevel"/>
    <w:tmpl w:val="2CA0780E"/>
    <w:lvl w:ilvl="0" w:tplc="823488D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D810321"/>
    <w:multiLevelType w:val="hybridMultilevel"/>
    <w:tmpl w:val="5D7CC222"/>
    <w:lvl w:ilvl="0" w:tplc="CED2043A">
      <w:start w:val="1"/>
      <w:numFmt w:val="decimal"/>
      <w:lvlText w:val="5.%1. 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590C72C3"/>
    <w:multiLevelType w:val="hybridMultilevel"/>
    <w:tmpl w:val="BBB0F2A4"/>
    <w:lvl w:ilvl="0" w:tplc="76260566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321DCA"/>
    <w:multiLevelType w:val="hybridMultilevel"/>
    <w:tmpl w:val="99782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92F59"/>
    <w:multiLevelType w:val="hybridMultilevel"/>
    <w:tmpl w:val="0808946C"/>
    <w:lvl w:ilvl="0" w:tplc="BCEE939A">
      <w:start w:val="1"/>
      <w:numFmt w:val="decimal"/>
      <w:lvlText w:val="%1."/>
      <w:lvlJc w:val="left"/>
      <w:pPr>
        <w:ind w:left="117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487"/>
    <w:rsid w:val="00031F06"/>
    <w:rsid w:val="000505F4"/>
    <w:rsid w:val="000568C3"/>
    <w:rsid w:val="00061E5E"/>
    <w:rsid w:val="00071BEB"/>
    <w:rsid w:val="00082553"/>
    <w:rsid w:val="000873DA"/>
    <w:rsid w:val="00093CEC"/>
    <w:rsid w:val="00095164"/>
    <w:rsid w:val="000A5A11"/>
    <w:rsid w:val="000A706C"/>
    <w:rsid w:val="000A7EE9"/>
    <w:rsid w:val="000B047E"/>
    <w:rsid w:val="000C2E35"/>
    <w:rsid w:val="000E5CED"/>
    <w:rsid w:val="000E6B6C"/>
    <w:rsid w:val="001064EF"/>
    <w:rsid w:val="001069BF"/>
    <w:rsid w:val="00107C33"/>
    <w:rsid w:val="00136EC8"/>
    <w:rsid w:val="00187B25"/>
    <w:rsid w:val="001C0990"/>
    <w:rsid w:val="001C5C6B"/>
    <w:rsid w:val="00204CCC"/>
    <w:rsid w:val="00212577"/>
    <w:rsid w:val="00215B90"/>
    <w:rsid w:val="0022512D"/>
    <w:rsid w:val="00247191"/>
    <w:rsid w:val="002613BD"/>
    <w:rsid w:val="0026725A"/>
    <w:rsid w:val="00271C8B"/>
    <w:rsid w:val="00284A10"/>
    <w:rsid w:val="00286622"/>
    <w:rsid w:val="0029091F"/>
    <w:rsid w:val="00293761"/>
    <w:rsid w:val="002B1E37"/>
    <w:rsid w:val="002C099B"/>
    <w:rsid w:val="002D1AB3"/>
    <w:rsid w:val="002D2E0E"/>
    <w:rsid w:val="002E0B6B"/>
    <w:rsid w:val="002E63BF"/>
    <w:rsid w:val="002F651D"/>
    <w:rsid w:val="0032073B"/>
    <w:rsid w:val="00323F09"/>
    <w:rsid w:val="00346D50"/>
    <w:rsid w:val="00375DE6"/>
    <w:rsid w:val="003940D1"/>
    <w:rsid w:val="003941CF"/>
    <w:rsid w:val="003B2809"/>
    <w:rsid w:val="00426122"/>
    <w:rsid w:val="00427BDE"/>
    <w:rsid w:val="004444E2"/>
    <w:rsid w:val="00447124"/>
    <w:rsid w:val="00455AA8"/>
    <w:rsid w:val="00457FAE"/>
    <w:rsid w:val="00461677"/>
    <w:rsid w:val="004950AB"/>
    <w:rsid w:val="00495C3C"/>
    <w:rsid w:val="004A0CC5"/>
    <w:rsid w:val="004C42B2"/>
    <w:rsid w:val="004E29A0"/>
    <w:rsid w:val="004F0168"/>
    <w:rsid w:val="004F4A25"/>
    <w:rsid w:val="00511FD6"/>
    <w:rsid w:val="00517FC3"/>
    <w:rsid w:val="0054738B"/>
    <w:rsid w:val="0055622E"/>
    <w:rsid w:val="0056070F"/>
    <w:rsid w:val="00560A12"/>
    <w:rsid w:val="00561997"/>
    <w:rsid w:val="00564023"/>
    <w:rsid w:val="00590BBB"/>
    <w:rsid w:val="005A448C"/>
    <w:rsid w:val="005B744C"/>
    <w:rsid w:val="005C2A0F"/>
    <w:rsid w:val="005E76F6"/>
    <w:rsid w:val="0060077F"/>
    <w:rsid w:val="00607833"/>
    <w:rsid w:val="0063383A"/>
    <w:rsid w:val="00666D7A"/>
    <w:rsid w:val="00677CF6"/>
    <w:rsid w:val="006873B4"/>
    <w:rsid w:val="00697D74"/>
    <w:rsid w:val="006A356D"/>
    <w:rsid w:val="006A3A29"/>
    <w:rsid w:val="006C2959"/>
    <w:rsid w:val="006D3338"/>
    <w:rsid w:val="006E7E17"/>
    <w:rsid w:val="00732ECD"/>
    <w:rsid w:val="0076328E"/>
    <w:rsid w:val="00772432"/>
    <w:rsid w:val="007740B4"/>
    <w:rsid w:val="00797A3B"/>
    <w:rsid w:val="007C17EA"/>
    <w:rsid w:val="007E248E"/>
    <w:rsid w:val="007E32DC"/>
    <w:rsid w:val="007E6AA0"/>
    <w:rsid w:val="00807190"/>
    <w:rsid w:val="00811C93"/>
    <w:rsid w:val="0083412F"/>
    <w:rsid w:val="00853295"/>
    <w:rsid w:val="008605BD"/>
    <w:rsid w:val="00867575"/>
    <w:rsid w:val="008801C7"/>
    <w:rsid w:val="00882B72"/>
    <w:rsid w:val="008934BB"/>
    <w:rsid w:val="00897100"/>
    <w:rsid w:val="008A6A52"/>
    <w:rsid w:val="008B54E9"/>
    <w:rsid w:val="00910C14"/>
    <w:rsid w:val="009305FB"/>
    <w:rsid w:val="009523DB"/>
    <w:rsid w:val="00997E3C"/>
    <w:rsid w:val="00997FCE"/>
    <w:rsid w:val="009A2177"/>
    <w:rsid w:val="009A4E6C"/>
    <w:rsid w:val="009A70CB"/>
    <w:rsid w:val="009B79E9"/>
    <w:rsid w:val="009C6480"/>
    <w:rsid w:val="00A0149A"/>
    <w:rsid w:val="00A068EF"/>
    <w:rsid w:val="00A06CB5"/>
    <w:rsid w:val="00A1299F"/>
    <w:rsid w:val="00A321D1"/>
    <w:rsid w:val="00A44A57"/>
    <w:rsid w:val="00A46DE2"/>
    <w:rsid w:val="00A60EBB"/>
    <w:rsid w:val="00A6665D"/>
    <w:rsid w:val="00A85487"/>
    <w:rsid w:val="00A8778D"/>
    <w:rsid w:val="00A91AB2"/>
    <w:rsid w:val="00A95C6B"/>
    <w:rsid w:val="00AA2CE8"/>
    <w:rsid w:val="00AB1FEA"/>
    <w:rsid w:val="00AB43C5"/>
    <w:rsid w:val="00AD4C76"/>
    <w:rsid w:val="00AE2A5E"/>
    <w:rsid w:val="00AE37B0"/>
    <w:rsid w:val="00B05764"/>
    <w:rsid w:val="00B22112"/>
    <w:rsid w:val="00B27153"/>
    <w:rsid w:val="00B32E58"/>
    <w:rsid w:val="00B52F02"/>
    <w:rsid w:val="00B567DC"/>
    <w:rsid w:val="00B6567C"/>
    <w:rsid w:val="00B77208"/>
    <w:rsid w:val="00B90B18"/>
    <w:rsid w:val="00B927CB"/>
    <w:rsid w:val="00BA11C2"/>
    <w:rsid w:val="00BA5720"/>
    <w:rsid w:val="00C06729"/>
    <w:rsid w:val="00C24F65"/>
    <w:rsid w:val="00C32633"/>
    <w:rsid w:val="00C36059"/>
    <w:rsid w:val="00C41D57"/>
    <w:rsid w:val="00C5633B"/>
    <w:rsid w:val="00C56AA9"/>
    <w:rsid w:val="00C56B95"/>
    <w:rsid w:val="00C57B36"/>
    <w:rsid w:val="00C65610"/>
    <w:rsid w:val="00C80481"/>
    <w:rsid w:val="00C80620"/>
    <w:rsid w:val="00CA0DCD"/>
    <w:rsid w:val="00CA1FCA"/>
    <w:rsid w:val="00CA223D"/>
    <w:rsid w:val="00CA5861"/>
    <w:rsid w:val="00CF122B"/>
    <w:rsid w:val="00D005F3"/>
    <w:rsid w:val="00D24C11"/>
    <w:rsid w:val="00D27F64"/>
    <w:rsid w:val="00D61D94"/>
    <w:rsid w:val="00D70D5C"/>
    <w:rsid w:val="00D8596A"/>
    <w:rsid w:val="00D93A39"/>
    <w:rsid w:val="00DC480F"/>
    <w:rsid w:val="00DD0726"/>
    <w:rsid w:val="00E04F79"/>
    <w:rsid w:val="00E16669"/>
    <w:rsid w:val="00E26431"/>
    <w:rsid w:val="00E26EAB"/>
    <w:rsid w:val="00E475BA"/>
    <w:rsid w:val="00E50CF8"/>
    <w:rsid w:val="00E56E8B"/>
    <w:rsid w:val="00E741E3"/>
    <w:rsid w:val="00E751FF"/>
    <w:rsid w:val="00EA0204"/>
    <w:rsid w:val="00EA7A99"/>
    <w:rsid w:val="00EB18C1"/>
    <w:rsid w:val="00EB3CA1"/>
    <w:rsid w:val="00EC3995"/>
    <w:rsid w:val="00EF6684"/>
    <w:rsid w:val="00F0180B"/>
    <w:rsid w:val="00F051DE"/>
    <w:rsid w:val="00F15AE1"/>
    <w:rsid w:val="00F443C0"/>
    <w:rsid w:val="00F53933"/>
    <w:rsid w:val="00F60694"/>
    <w:rsid w:val="00F60A9E"/>
    <w:rsid w:val="00F66F13"/>
    <w:rsid w:val="00F70A24"/>
    <w:rsid w:val="00F7410D"/>
    <w:rsid w:val="00F80C7B"/>
    <w:rsid w:val="00F827ED"/>
    <w:rsid w:val="00F93159"/>
    <w:rsid w:val="00F9492A"/>
    <w:rsid w:val="00FC13F6"/>
    <w:rsid w:val="00FD0B9C"/>
    <w:rsid w:val="00FE4666"/>
    <w:rsid w:val="00F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233971"/>
  <w15:chartTrackingRefBased/>
  <w15:docId w15:val="{F68CCD16-6793-4375-8916-DF3B8A1C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5487"/>
  </w:style>
  <w:style w:type="paragraph" w:styleId="a5">
    <w:name w:val="footer"/>
    <w:basedOn w:val="a"/>
    <w:link w:val="a6"/>
    <w:uiPriority w:val="99"/>
    <w:unhideWhenUsed/>
    <w:rsid w:val="00A85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5487"/>
  </w:style>
  <w:style w:type="paragraph" w:styleId="a7">
    <w:name w:val="Balloon Text"/>
    <w:basedOn w:val="a"/>
    <w:link w:val="a8"/>
    <w:uiPriority w:val="99"/>
    <w:semiHidden/>
    <w:unhideWhenUsed/>
    <w:rsid w:val="00A85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548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495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70A2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b">
    <w:name w:val="page number"/>
    <w:rsid w:val="003940D1"/>
    <w:rPr>
      <w:rFonts w:cs="Times New Roman"/>
    </w:rPr>
  </w:style>
  <w:style w:type="character" w:customStyle="1" w:styleId="ac">
    <w:name w:val="Гипертекстовая ссылка"/>
    <w:basedOn w:val="a0"/>
    <w:uiPriority w:val="99"/>
    <w:rsid w:val="004950AB"/>
    <w:rPr>
      <w:color w:val="106BBE"/>
    </w:rPr>
  </w:style>
  <w:style w:type="character" w:customStyle="1" w:styleId="ad">
    <w:name w:val="Основной текст_"/>
    <w:basedOn w:val="a0"/>
    <w:link w:val="3"/>
    <w:locked/>
    <w:rsid w:val="0028662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d"/>
    <w:rsid w:val="00286622"/>
    <w:pPr>
      <w:widowControl w:val="0"/>
      <w:shd w:val="clear" w:color="auto" w:fill="FFFFFF"/>
      <w:spacing w:before="660" w:after="360" w:line="360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e">
    <w:name w:val="endnote text"/>
    <w:basedOn w:val="a"/>
    <w:link w:val="af"/>
    <w:uiPriority w:val="99"/>
    <w:semiHidden/>
    <w:unhideWhenUsed/>
    <w:rsid w:val="00E16669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E16669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E16669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E1666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1666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E16669"/>
    <w:rPr>
      <w:vertAlign w:val="superscript"/>
    </w:rPr>
  </w:style>
  <w:style w:type="table" w:customStyle="1" w:styleId="1">
    <w:name w:val="Сетка таблицы1"/>
    <w:basedOn w:val="a1"/>
    <w:next w:val="a9"/>
    <w:uiPriority w:val="59"/>
    <w:rsid w:val="00797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997FC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97FCE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997FCE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97FC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997FCE"/>
    <w:rPr>
      <w:b/>
      <w:bCs/>
      <w:sz w:val="20"/>
      <w:szCs w:val="20"/>
    </w:rPr>
  </w:style>
  <w:style w:type="paragraph" w:styleId="af9">
    <w:name w:val="List Paragraph"/>
    <w:basedOn w:val="a"/>
    <w:uiPriority w:val="34"/>
    <w:qFormat/>
    <w:rsid w:val="00A91AB2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8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9FB6B-3882-417E-B1E6-A5FCBBD7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OPKK</Company>
  <LinksUpToDate>false</LinksUpToDate>
  <CharactersWithSpaces>10595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Бирюков Александр Михайлович</dc:creator>
  <cp:keywords/>
  <dc:description/>
  <cp:lastModifiedBy>Шепчугова Елена Александровна</cp:lastModifiedBy>
  <cp:revision>2</cp:revision>
  <cp:lastPrinted>2017-06-20T14:08:00Z</cp:lastPrinted>
  <dcterms:created xsi:type="dcterms:W3CDTF">2017-06-26T07:03:00Z</dcterms:created>
  <dcterms:modified xsi:type="dcterms:W3CDTF">2017-06-26T07:03:00Z</dcterms:modified>
</cp:coreProperties>
</file>